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440B" w14:textId="5700B80B" w:rsidR="0056159C" w:rsidRDefault="0056159C" w:rsidP="009E5303">
      <w:pPr>
        <w:ind w:left="-900"/>
        <w:jc w:val="center"/>
        <w:rPr>
          <w:rFonts w:ascii="Arial" w:hAnsi="Arial" w:cs="Arial"/>
          <w:b/>
          <w:bCs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Community Cohesion Grant 2026</w:t>
      </w:r>
    </w:p>
    <w:p w14:paraId="3700EF6A" w14:textId="57187870" w:rsidR="0056159C" w:rsidRPr="0056159C" w:rsidRDefault="0056159C" w:rsidP="009E5303">
      <w:pPr>
        <w:ind w:left="-900"/>
        <w:jc w:val="center"/>
        <w:rPr>
          <w:rFonts w:ascii="Arial" w:hAnsi="Arial" w:cs="Arial"/>
          <w:b/>
          <w:bCs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Funding Application Form</w:t>
      </w:r>
    </w:p>
    <w:p w14:paraId="5AB6D5E3" w14:textId="77777777" w:rsidR="00FF0FC9" w:rsidRDefault="00FF0FC9" w:rsidP="006D2146">
      <w:pPr>
        <w:ind w:left="-900"/>
        <w:jc w:val="center"/>
        <w:rPr>
          <w:noProof/>
        </w:rPr>
      </w:pPr>
    </w:p>
    <w:p w14:paraId="33385C87" w14:textId="14A12BE9" w:rsidR="009E5303" w:rsidRPr="009E5303" w:rsidRDefault="009E5303" w:rsidP="009E5303">
      <w:pPr>
        <w:ind w:left="-900"/>
        <w:jc w:val="both"/>
        <w:rPr>
          <w:rFonts w:ascii="Arial" w:hAnsi="Arial" w:cs="Arial"/>
          <w:b/>
          <w:bCs/>
          <w:sz w:val="22"/>
          <w:szCs w:val="22"/>
        </w:rPr>
      </w:pPr>
      <w:r w:rsidRPr="3041E26F">
        <w:rPr>
          <w:rFonts w:ascii="Arial" w:hAnsi="Arial" w:cs="Arial"/>
          <w:b/>
          <w:bCs/>
          <w:sz w:val="22"/>
          <w:szCs w:val="22"/>
        </w:rPr>
        <w:t xml:space="preserve">The Community Cohesion Grant offers an opportunity </w:t>
      </w:r>
      <w:r w:rsidR="1A362C47" w:rsidRPr="3041E26F">
        <w:rPr>
          <w:rFonts w:ascii="Arial" w:hAnsi="Arial" w:cs="Arial"/>
          <w:b/>
          <w:bCs/>
          <w:sz w:val="22"/>
          <w:szCs w:val="22"/>
        </w:rPr>
        <w:t xml:space="preserve">to </w:t>
      </w:r>
      <w:r w:rsidR="3FF75737" w:rsidRPr="3041E26F">
        <w:rPr>
          <w:rFonts w:ascii="Arial" w:hAnsi="Arial" w:cs="Arial"/>
          <w:b/>
          <w:bCs/>
          <w:sz w:val="22"/>
          <w:szCs w:val="22"/>
        </w:rPr>
        <w:t xml:space="preserve">help </w:t>
      </w:r>
      <w:r w:rsidR="1A362C47" w:rsidRPr="3041E26F">
        <w:rPr>
          <w:rFonts w:ascii="Arial" w:hAnsi="Arial" w:cs="Arial"/>
          <w:b/>
          <w:bCs/>
          <w:sz w:val="22"/>
          <w:szCs w:val="22"/>
        </w:rPr>
        <w:t>nurture and pr</w:t>
      </w:r>
      <w:r w:rsidRPr="3041E26F">
        <w:rPr>
          <w:rFonts w:ascii="Arial" w:hAnsi="Arial" w:cs="Arial"/>
          <w:b/>
          <w:bCs/>
          <w:sz w:val="22"/>
          <w:szCs w:val="22"/>
        </w:rPr>
        <w:t xml:space="preserve">omote community cohesion </w:t>
      </w:r>
      <w:r w:rsidR="16AE8AD8" w:rsidRPr="3041E26F">
        <w:rPr>
          <w:rFonts w:ascii="Arial" w:hAnsi="Arial" w:cs="Arial"/>
          <w:b/>
          <w:bCs/>
          <w:sz w:val="22"/>
          <w:szCs w:val="22"/>
        </w:rPr>
        <w:t>by bringing people</w:t>
      </w:r>
      <w:r w:rsidRPr="3041E26F">
        <w:rPr>
          <w:rFonts w:ascii="Arial" w:hAnsi="Arial" w:cs="Arial"/>
          <w:b/>
          <w:bCs/>
          <w:sz w:val="22"/>
          <w:szCs w:val="22"/>
        </w:rPr>
        <w:t xml:space="preserve"> together.</w:t>
      </w:r>
    </w:p>
    <w:p w14:paraId="14427293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b/>
          <w:bCs/>
          <w:sz w:val="22"/>
          <w:szCs w:val="22"/>
        </w:rPr>
      </w:pPr>
    </w:p>
    <w:p w14:paraId="54322879" w14:textId="1ECCF891" w:rsidR="009E5303" w:rsidRPr="009E5303" w:rsidRDefault="009E5303" w:rsidP="6EDA321D">
      <w:pPr>
        <w:ind w:left="-900"/>
        <w:jc w:val="both"/>
        <w:rPr>
          <w:rFonts w:ascii="Arial" w:eastAsia="Arial" w:hAnsi="Arial" w:cs="Arial"/>
          <w:sz w:val="22"/>
          <w:szCs w:val="22"/>
        </w:rPr>
      </w:pPr>
      <w:r w:rsidRPr="0BEB2FD7">
        <w:rPr>
          <w:rFonts w:ascii="Arial" w:eastAsia="Arial" w:hAnsi="Arial" w:cs="Arial"/>
          <w:sz w:val="22"/>
          <w:szCs w:val="22"/>
        </w:rPr>
        <w:t>This grant is open to any community group, school or third sector organisation</w:t>
      </w:r>
      <w:r w:rsidR="5348EC29" w:rsidRPr="0BEB2FD7">
        <w:rPr>
          <w:rFonts w:ascii="Arial" w:eastAsia="Arial" w:hAnsi="Arial" w:cs="Arial"/>
          <w:sz w:val="22"/>
          <w:szCs w:val="22"/>
        </w:rPr>
        <w:t xml:space="preserve"> </w:t>
      </w:r>
      <w:r w:rsidR="5348EC29" w:rsidRPr="0BEB2FD7">
        <w:rPr>
          <w:rFonts w:ascii="Arial" w:eastAsia="Arial" w:hAnsi="Arial" w:cs="Arial"/>
          <w:color w:val="0B0C0C"/>
          <w:sz w:val="22"/>
          <w:szCs w:val="22"/>
        </w:rPr>
        <w:t>within the Caerphilly, Blaenau Gwent and/or Torfaen</w:t>
      </w:r>
      <w:r w:rsidR="15608763" w:rsidRPr="0BEB2FD7">
        <w:rPr>
          <w:rFonts w:ascii="Arial" w:eastAsia="Arial" w:hAnsi="Arial" w:cs="Arial"/>
          <w:color w:val="0B0C0C"/>
          <w:sz w:val="22"/>
          <w:szCs w:val="22"/>
        </w:rPr>
        <w:t xml:space="preserve"> boroughs</w:t>
      </w:r>
      <w:r w:rsidRPr="0BEB2FD7">
        <w:rPr>
          <w:rFonts w:ascii="Arial" w:eastAsia="Arial" w:hAnsi="Arial" w:cs="Arial"/>
          <w:sz w:val="22"/>
          <w:szCs w:val="22"/>
        </w:rPr>
        <w:t xml:space="preserve">. </w:t>
      </w:r>
      <w:r w:rsidR="10CC2696" w:rsidRPr="0BEB2FD7">
        <w:rPr>
          <w:rFonts w:ascii="Arial" w:eastAsia="Arial" w:hAnsi="Arial" w:cs="Arial"/>
          <w:sz w:val="22"/>
          <w:szCs w:val="22"/>
        </w:rPr>
        <w:t xml:space="preserve">Successful </w:t>
      </w:r>
      <w:r w:rsidR="54AD0E01" w:rsidRPr="0BEB2FD7">
        <w:rPr>
          <w:rFonts w:ascii="Arial" w:eastAsia="Arial" w:hAnsi="Arial" w:cs="Arial"/>
          <w:sz w:val="22"/>
          <w:szCs w:val="22"/>
        </w:rPr>
        <w:t>projects</w:t>
      </w:r>
      <w:r w:rsidRPr="0BEB2FD7">
        <w:rPr>
          <w:rFonts w:ascii="Arial" w:eastAsia="Arial" w:hAnsi="Arial" w:cs="Arial"/>
          <w:sz w:val="22"/>
          <w:szCs w:val="22"/>
        </w:rPr>
        <w:t xml:space="preserve"> </w:t>
      </w:r>
      <w:r w:rsidR="54117345" w:rsidRPr="0BEB2FD7">
        <w:rPr>
          <w:rFonts w:ascii="Arial" w:eastAsia="Arial" w:hAnsi="Arial" w:cs="Arial"/>
          <w:sz w:val="22"/>
          <w:szCs w:val="22"/>
        </w:rPr>
        <w:t xml:space="preserve">can </w:t>
      </w:r>
      <w:r w:rsidRPr="0BEB2FD7">
        <w:rPr>
          <w:rFonts w:ascii="Arial" w:eastAsia="Arial" w:hAnsi="Arial" w:cs="Arial"/>
          <w:sz w:val="22"/>
          <w:szCs w:val="22"/>
        </w:rPr>
        <w:t xml:space="preserve">be awarded up to the value of </w:t>
      </w:r>
      <w:r w:rsidR="00E2C234" w:rsidRPr="0BEB2FD7">
        <w:rPr>
          <w:rFonts w:ascii="Arial" w:eastAsia="Arial" w:hAnsi="Arial" w:cs="Arial"/>
          <w:sz w:val="22"/>
          <w:szCs w:val="22"/>
        </w:rPr>
        <w:t>£2,000</w:t>
      </w:r>
      <w:r w:rsidR="5B13A465" w:rsidRPr="0BEB2FD7">
        <w:rPr>
          <w:rFonts w:ascii="Arial" w:eastAsia="Arial" w:hAnsi="Arial" w:cs="Arial"/>
          <w:sz w:val="22"/>
          <w:szCs w:val="22"/>
        </w:rPr>
        <w:t xml:space="preserve"> </w:t>
      </w:r>
      <w:r w:rsidR="6422374C" w:rsidRPr="0BEB2FD7">
        <w:rPr>
          <w:rFonts w:ascii="Arial" w:eastAsia="Arial" w:hAnsi="Arial" w:cs="Arial"/>
          <w:sz w:val="22"/>
          <w:szCs w:val="22"/>
        </w:rPr>
        <w:t xml:space="preserve">based on how each project aims to encourage inclusion and togetherness </w:t>
      </w:r>
      <w:r w:rsidR="5B13A465" w:rsidRPr="0BEB2FD7">
        <w:rPr>
          <w:rFonts w:ascii="Arial" w:eastAsia="Arial" w:hAnsi="Arial" w:cs="Arial"/>
          <w:sz w:val="22"/>
          <w:szCs w:val="22"/>
        </w:rPr>
        <w:t>(however</w:t>
      </w:r>
      <w:r w:rsidR="4374A9E5" w:rsidRPr="0BEB2FD7">
        <w:rPr>
          <w:rFonts w:ascii="Arial" w:eastAsia="Arial" w:hAnsi="Arial" w:cs="Arial"/>
          <w:sz w:val="22"/>
          <w:szCs w:val="22"/>
        </w:rPr>
        <w:t>,</w:t>
      </w:r>
      <w:r w:rsidR="5B13A465" w:rsidRPr="0BEB2FD7">
        <w:rPr>
          <w:rFonts w:ascii="Arial" w:eastAsia="Arial" w:hAnsi="Arial" w:cs="Arial"/>
          <w:sz w:val="22"/>
          <w:szCs w:val="22"/>
        </w:rPr>
        <w:t xml:space="preserve"> </w:t>
      </w:r>
      <w:r w:rsidR="5E4C4994" w:rsidRPr="0BEB2FD7">
        <w:rPr>
          <w:rFonts w:ascii="Arial" w:eastAsia="Arial" w:hAnsi="Arial" w:cs="Arial"/>
          <w:sz w:val="22"/>
          <w:szCs w:val="22"/>
        </w:rPr>
        <w:t>you</w:t>
      </w:r>
      <w:r w:rsidR="5B13A465" w:rsidRPr="0BEB2FD7">
        <w:rPr>
          <w:rFonts w:ascii="Arial" w:eastAsia="Arial" w:hAnsi="Arial" w:cs="Arial"/>
          <w:sz w:val="22"/>
          <w:szCs w:val="22"/>
        </w:rPr>
        <w:t xml:space="preserve"> can bid for funding between £500 - £</w:t>
      </w:r>
      <w:r w:rsidR="64253AAA" w:rsidRPr="0BEB2FD7">
        <w:rPr>
          <w:rFonts w:ascii="Arial" w:eastAsia="Arial" w:hAnsi="Arial" w:cs="Arial"/>
          <w:sz w:val="22"/>
          <w:szCs w:val="22"/>
        </w:rPr>
        <w:t>2</w:t>
      </w:r>
      <w:r w:rsidR="5B13A465" w:rsidRPr="0BEB2FD7">
        <w:rPr>
          <w:rFonts w:ascii="Arial" w:eastAsia="Arial" w:hAnsi="Arial" w:cs="Arial"/>
          <w:sz w:val="22"/>
          <w:szCs w:val="22"/>
        </w:rPr>
        <w:t>000</w:t>
      </w:r>
      <w:r w:rsidR="53F4F360" w:rsidRPr="0BEB2FD7">
        <w:rPr>
          <w:rFonts w:ascii="Arial" w:eastAsia="Arial" w:hAnsi="Arial" w:cs="Arial"/>
          <w:sz w:val="22"/>
          <w:szCs w:val="22"/>
        </w:rPr>
        <w:t xml:space="preserve"> per </w:t>
      </w:r>
      <w:r w:rsidR="05EAFD27" w:rsidRPr="0BEB2FD7">
        <w:rPr>
          <w:rFonts w:ascii="Arial" w:eastAsia="Arial" w:hAnsi="Arial" w:cs="Arial"/>
          <w:sz w:val="22"/>
          <w:szCs w:val="22"/>
        </w:rPr>
        <w:t>project</w:t>
      </w:r>
      <w:r w:rsidR="53F4F360" w:rsidRPr="0BEB2FD7">
        <w:rPr>
          <w:rFonts w:ascii="Arial" w:eastAsia="Arial" w:hAnsi="Arial" w:cs="Arial"/>
          <w:sz w:val="22"/>
          <w:szCs w:val="22"/>
        </w:rPr>
        <w:t>)</w:t>
      </w:r>
      <w:r w:rsidR="6BA2CAE3" w:rsidRPr="0BEB2FD7">
        <w:rPr>
          <w:rFonts w:ascii="Arial" w:eastAsia="Arial" w:hAnsi="Arial" w:cs="Arial"/>
          <w:sz w:val="22"/>
          <w:szCs w:val="22"/>
        </w:rPr>
        <w:t>.</w:t>
      </w:r>
    </w:p>
    <w:p w14:paraId="3797AA20" w14:textId="6D32F825" w:rsidR="73DCDF01" w:rsidRDefault="73DCDF01" w:rsidP="73DCDF01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3BA1A3E3" w14:textId="248A9F2D" w:rsidR="28ACBED9" w:rsidRDefault="28ACBED9" w:rsidP="73DCDF01">
      <w:pPr>
        <w:ind w:left="-900"/>
        <w:jc w:val="both"/>
        <w:rPr>
          <w:rFonts w:ascii="Arial" w:hAnsi="Arial" w:cs="Arial"/>
          <w:sz w:val="22"/>
          <w:szCs w:val="22"/>
        </w:rPr>
      </w:pPr>
      <w:r w:rsidRPr="0BEB2FD7">
        <w:rPr>
          <w:rFonts w:ascii="Arial" w:hAnsi="Arial" w:cs="Arial"/>
          <w:sz w:val="22"/>
          <w:szCs w:val="22"/>
        </w:rPr>
        <w:t>This grant cannot support capital projects</w:t>
      </w:r>
      <w:r w:rsidR="6A07D9A7" w:rsidRPr="0BEB2FD7">
        <w:rPr>
          <w:rFonts w:ascii="Arial" w:hAnsi="Arial" w:cs="Arial"/>
          <w:sz w:val="22"/>
          <w:szCs w:val="22"/>
        </w:rPr>
        <w:t xml:space="preserve"> which </w:t>
      </w:r>
      <w:r w:rsidR="15A78E96" w:rsidRPr="0BEB2FD7">
        <w:rPr>
          <w:rFonts w:ascii="Arial" w:hAnsi="Arial" w:cs="Arial"/>
          <w:sz w:val="22"/>
          <w:szCs w:val="22"/>
        </w:rPr>
        <w:t>include</w:t>
      </w:r>
      <w:r w:rsidR="23154479" w:rsidRPr="0BEB2FD7">
        <w:rPr>
          <w:rFonts w:ascii="Arial" w:hAnsi="Arial" w:cs="Arial"/>
          <w:sz w:val="22"/>
          <w:szCs w:val="22"/>
        </w:rPr>
        <w:t>s</w:t>
      </w:r>
      <w:r w:rsidR="7034872D" w:rsidRPr="0BEB2FD7">
        <w:rPr>
          <w:rFonts w:ascii="Arial" w:hAnsi="Arial" w:cs="Arial"/>
          <w:sz w:val="22"/>
          <w:szCs w:val="22"/>
        </w:rPr>
        <w:t>,</w:t>
      </w:r>
      <w:r w:rsidR="15A78E96" w:rsidRPr="0BEB2FD7">
        <w:rPr>
          <w:rFonts w:ascii="Arial" w:hAnsi="Arial" w:cs="Arial"/>
          <w:sz w:val="22"/>
          <w:szCs w:val="22"/>
        </w:rPr>
        <w:t xml:space="preserve"> but</w:t>
      </w:r>
      <w:r w:rsidR="22568069" w:rsidRPr="0BEB2FD7">
        <w:rPr>
          <w:rFonts w:ascii="Arial" w:hAnsi="Arial" w:cs="Arial"/>
          <w:sz w:val="22"/>
          <w:szCs w:val="22"/>
        </w:rPr>
        <w:t xml:space="preserve"> </w:t>
      </w:r>
      <w:r w:rsidR="5E7E821E" w:rsidRPr="0BEB2FD7">
        <w:rPr>
          <w:rFonts w:ascii="Arial" w:hAnsi="Arial" w:cs="Arial"/>
          <w:sz w:val="22"/>
          <w:szCs w:val="22"/>
        </w:rPr>
        <w:t>is</w:t>
      </w:r>
      <w:r w:rsidR="22568069" w:rsidRPr="0BEB2FD7">
        <w:rPr>
          <w:rFonts w:ascii="Arial" w:hAnsi="Arial" w:cs="Arial"/>
          <w:sz w:val="22"/>
          <w:szCs w:val="22"/>
        </w:rPr>
        <w:t xml:space="preserve"> </w:t>
      </w:r>
      <w:r w:rsidR="6A07D9A7" w:rsidRPr="0BEB2FD7">
        <w:rPr>
          <w:rFonts w:ascii="Arial" w:hAnsi="Arial" w:cs="Arial"/>
          <w:sz w:val="22"/>
          <w:szCs w:val="22"/>
        </w:rPr>
        <w:t>not limited to</w:t>
      </w:r>
      <w:r w:rsidR="12AFD474" w:rsidRPr="0BEB2FD7">
        <w:rPr>
          <w:rFonts w:ascii="Arial" w:hAnsi="Arial" w:cs="Arial"/>
          <w:sz w:val="22"/>
          <w:szCs w:val="22"/>
        </w:rPr>
        <w:t>,</w:t>
      </w:r>
      <w:r w:rsidRPr="0BEB2FD7">
        <w:rPr>
          <w:rFonts w:ascii="Arial" w:hAnsi="Arial" w:cs="Arial"/>
          <w:sz w:val="22"/>
          <w:szCs w:val="22"/>
        </w:rPr>
        <w:t xml:space="preserve"> </w:t>
      </w:r>
      <w:r w:rsidR="074A985E" w:rsidRPr="0BEB2FD7">
        <w:rPr>
          <w:rFonts w:ascii="Arial" w:hAnsi="Arial" w:cs="Arial"/>
          <w:sz w:val="22"/>
          <w:szCs w:val="22"/>
        </w:rPr>
        <w:t>building renovation</w:t>
      </w:r>
      <w:r w:rsidR="4C37DCA9" w:rsidRPr="0BEB2FD7">
        <w:rPr>
          <w:rFonts w:ascii="Arial" w:hAnsi="Arial" w:cs="Arial"/>
          <w:sz w:val="22"/>
          <w:szCs w:val="22"/>
        </w:rPr>
        <w:t>.</w:t>
      </w:r>
    </w:p>
    <w:p w14:paraId="23479734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0C80794A" w14:textId="086B824A" w:rsidR="009E5303" w:rsidRPr="009E5303" w:rsidRDefault="20CF2A8C" w:rsidP="009E5303">
      <w:pPr>
        <w:ind w:left="-900"/>
        <w:jc w:val="both"/>
        <w:rPr>
          <w:rFonts w:ascii="Arial" w:hAnsi="Arial" w:cs="Arial"/>
          <w:sz w:val="22"/>
          <w:szCs w:val="22"/>
        </w:rPr>
      </w:pPr>
      <w:r w:rsidRPr="73DCDF01">
        <w:rPr>
          <w:rFonts w:ascii="Arial" w:hAnsi="Arial" w:cs="Arial"/>
          <w:sz w:val="22"/>
          <w:szCs w:val="22"/>
        </w:rPr>
        <w:t>‘</w:t>
      </w:r>
      <w:r w:rsidR="009E5303" w:rsidRPr="73DCDF01">
        <w:rPr>
          <w:rFonts w:ascii="Arial" w:hAnsi="Arial" w:cs="Arial"/>
          <w:sz w:val="22"/>
          <w:szCs w:val="22"/>
        </w:rPr>
        <w:t>Community</w:t>
      </w:r>
      <w:r w:rsidR="2FC2ED7A" w:rsidRPr="73DCDF01">
        <w:rPr>
          <w:rFonts w:ascii="Arial" w:hAnsi="Arial" w:cs="Arial"/>
          <w:sz w:val="22"/>
          <w:szCs w:val="22"/>
        </w:rPr>
        <w:t>’</w:t>
      </w:r>
      <w:r w:rsidR="009E5303" w:rsidRPr="73DCDF01">
        <w:rPr>
          <w:rFonts w:ascii="Arial" w:hAnsi="Arial" w:cs="Arial"/>
          <w:sz w:val="22"/>
          <w:szCs w:val="22"/>
        </w:rPr>
        <w:t xml:space="preserve"> has never been more important and building a strong sense of belonging for everyone is one of the core principles that we aim to support.</w:t>
      </w:r>
    </w:p>
    <w:p w14:paraId="37B9C5BA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6CE35319" w14:textId="689A392F" w:rsidR="009E5303" w:rsidRPr="009E5303" w:rsidRDefault="009E5303" w:rsidP="3041E26F">
      <w:pPr>
        <w:ind w:left="-900"/>
        <w:jc w:val="both"/>
        <w:rPr>
          <w:rFonts w:ascii="Arial" w:hAnsi="Arial" w:cs="Arial"/>
          <w:b/>
          <w:bCs/>
          <w:sz w:val="22"/>
          <w:szCs w:val="22"/>
        </w:rPr>
      </w:pPr>
      <w:r w:rsidRPr="0BEB2FD7">
        <w:rPr>
          <w:rFonts w:ascii="Arial" w:hAnsi="Arial" w:cs="Arial"/>
          <w:b/>
          <w:bCs/>
          <w:sz w:val="22"/>
          <w:szCs w:val="22"/>
        </w:rPr>
        <w:t xml:space="preserve">We are looking </w:t>
      </w:r>
      <w:r w:rsidR="00B81BEA" w:rsidRPr="0BEB2FD7">
        <w:rPr>
          <w:rFonts w:ascii="Arial" w:hAnsi="Arial" w:cs="Arial"/>
          <w:b/>
          <w:bCs/>
          <w:sz w:val="22"/>
          <w:szCs w:val="22"/>
        </w:rPr>
        <w:t xml:space="preserve">to fund </w:t>
      </w:r>
      <w:r w:rsidR="3A00A348" w:rsidRPr="0BEB2FD7">
        <w:rPr>
          <w:rFonts w:ascii="Arial" w:hAnsi="Arial" w:cs="Arial"/>
          <w:b/>
          <w:bCs/>
          <w:sz w:val="22"/>
          <w:szCs w:val="22"/>
        </w:rPr>
        <w:t xml:space="preserve">a variety of </w:t>
      </w:r>
      <w:r w:rsidR="420E3708" w:rsidRPr="0BEB2FD7">
        <w:rPr>
          <w:rFonts w:ascii="Arial" w:hAnsi="Arial" w:cs="Arial"/>
          <w:b/>
          <w:bCs/>
          <w:sz w:val="22"/>
          <w:szCs w:val="22"/>
        </w:rPr>
        <w:t xml:space="preserve">grassroot </w:t>
      </w:r>
      <w:r w:rsidRPr="0BEB2FD7">
        <w:rPr>
          <w:rFonts w:ascii="Arial" w:hAnsi="Arial" w:cs="Arial"/>
          <w:b/>
          <w:bCs/>
          <w:sz w:val="22"/>
          <w:szCs w:val="22"/>
        </w:rPr>
        <w:t>projects th</w:t>
      </w:r>
      <w:r w:rsidR="00BB5201" w:rsidRPr="0BEB2FD7">
        <w:rPr>
          <w:rFonts w:ascii="Arial" w:hAnsi="Arial" w:cs="Arial"/>
          <w:b/>
          <w:bCs/>
          <w:sz w:val="22"/>
          <w:szCs w:val="22"/>
        </w:rPr>
        <w:t>at</w:t>
      </w:r>
      <w:r w:rsidR="0049780F" w:rsidRPr="0BEB2FD7">
        <w:rPr>
          <w:rFonts w:ascii="Arial" w:hAnsi="Arial" w:cs="Arial"/>
          <w:b/>
          <w:bCs/>
          <w:sz w:val="22"/>
          <w:szCs w:val="22"/>
        </w:rPr>
        <w:t xml:space="preserve"> </w:t>
      </w:r>
      <w:r w:rsidR="0BCF501B" w:rsidRPr="0BEB2FD7">
        <w:rPr>
          <w:rFonts w:ascii="Arial" w:hAnsi="Arial" w:cs="Arial"/>
          <w:b/>
          <w:bCs/>
          <w:sz w:val="22"/>
          <w:szCs w:val="22"/>
        </w:rPr>
        <w:t xml:space="preserve">help </w:t>
      </w:r>
      <w:r w:rsidRPr="0BEB2FD7">
        <w:rPr>
          <w:rFonts w:ascii="Arial" w:hAnsi="Arial" w:cs="Arial"/>
          <w:b/>
          <w:bCs/>
          <w:sz w:val="22"/>
          <w:szCs w:val="22"/>
        </w:rPr>
        <w:t xml:space="preserve">challenge discrimination, promote inclusion and/or provide opportunities for people who might not ordinarily come together to meet and celebrate where they live, </w:t>
      </w:r>
      <w:r w:rsidR="4AB3D4B0" w:rsidRPr="0BEB2FD7">
        <w:rPr>
          <w:rFonts w:ascii="Arial" w:hAnsi="Arial" w:cs="Arial"/>
          <w:b/>
          <w:bCs/>
          <w:sz w:val="22"/>
          <w:szCs w:val="22"/>
        </w:rPr>
        <w:t xml:space="preserve">explore </w:t>
      </w:r>
      <w:r w:rsidRPr="0BEB2FD7">
        <w:rPr>
          <w:rFonts w:ascii="Arial" w:hAnsi="Arial" w:cs="Arial"/>
          <w:b/>
          <w:bCs/>
          <w:sz w:val="22"/>
          <w:szCs w:val="22"/>
        </w:rPr>
        <w:t>shared interests or to champion equality</w:t>
      </w:r>
      <w:r w:rsidR="00B81BEA" w:rsidRPr="0BEB2FD7">
        <w:rPr>
          <w:rFonts w:ascii="Arial" w:hAnsi="Arial" w:cs="Arial"/>
          <w:b/>
          <w:bCs/>
          <w:sz w:val="22"/>
          <w:szCs w:val="22"/>
        </w:rPr>
        <w:t xml:space="preserve"> and</w:t>
      </w:r>
      <w:r w:rsidRPr="0BEB2FD7">
        <w:rPr>
          <w:rFonts w:ascii="Arial" w:hAnsi="Arial" w:cs="Arial"/>
          <w:b/>
          <w:bCs/>
          <w:sz w:val="22"/>
          <w:szCs w:val="22"/>
        </w:rPr>
        <w:t xml:space="preserve"> inclusion</w:t>
      </w:r>
      <w:r w:rsidR="00B81BEA" w:rsidRPr="0BEB2FD7">
        <w:rPr>
          <w:rFonts w:ascii="Arial" w:hAnsi="Arial" w:cs="Arial"/>
          <w:b/>
          <w:bCs/>
          <w:sz w:val="22"/>
          <w:szCs w:val="22"/>
        </w:rPr>
        <w:t>.</w:t>
      </w:r>
    </w:p>
    <w:p w14:paraId="67F7E0D0" w14:textId="5934CBB3" w:rsidR="009E5303" w:rsidRPr="009E5303" w:rsidRDefault="009E5303" w:rsidP="73DCDF01">
      <w:pPr>
        <w:ind w:left="-900"/>
        <w:jc w:val="both"/>
        <w:rPr>
          <w:rFonts w:ascii="Arial" w:hAnsi="Arial" w:cs="Arial"/>
          <w:b/>
          <w:bCs/>
          <w:sz w:val="22"/>
          <w:szCs w:val="22"/>
        </w:rPr>
      </w:pPr>
    </w:p>
    <w:p w14:paraId="2B7879C9" w14:textId="5E2E6ABB" w:rsidR="009E5303" w:rsidRPr="009E5303" w:rsidRDefault="009E5303" w:rsidP="009E5303">
      <w:pPr>
        <w:ind w:left="-900"/>
        <w:rPr>
          <w:rFonts w:ascii="Arial" w:hAnsi="Arial" w:cs="Arial"/>
          <w:sz w:val="36"/>
          <w:szCs w:val="36"/>
        </w:rPr>
      </w:pPr>
      <w:r w:rsidRPr="009E5303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Purpose and Objectives</w:t>
      </w:r>
      <w:r w:rsidR="0056159C">
        <w:rPr>
          <w:rFonts w:ascii="Arial" w:hAnsi="Arial" w:cs="Arial"/>
          <w:b/>
          <w:b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of the Grant</w:t>
      </w:r>
    </w:p>
    <w:p w14:paraId="47E4CEEA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2FE2B802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  <w:r w:rsidRPr="009E5303">
        <w:rPr>
          <w:rFonts w:ascii="Arial" w:hAnsi="Arial" w:cs="Arial"/>
          <w:sz w:val="22"/>
          <w:szCs w:val="22"/>
        </w:rPr>
        <w:t>Applications are strongly encouraged from groups that:</w:t>
      </w:r>
    </w:p>
    <w:p w14:paraId="27B9E5C4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21B05D28" w14:textId="75563B50" w:rsidR="009E5303" w:rsidRPr="009E5303" w:rsidRDefault="009E5303" w:rsidP="009E530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/>
          <w:iCs/>
        </w:rPr>
      </w:pPr>
      <w:r w:rsidRPr="009E5303">
        <w:rPr>
          <w:rFonts w:ascii="Arial" w:hAnsi="Arial" w:cs="Arial"/>
          <w:b/>
          <w:bCs/>
        </w:rPr>
        <w:t>Promote a strong sense of belonging,</w:t>
      </w:r>
      <w:r w:rsidRPr="009E5303">
        <w:rPr>
          <w:rFonts w:ascii="Arial" w:hAnsi="Arial" w:cs="Arial"/>
        </w:rPr>
        <w:t xml:space="preserve"> </w:t>
      </w:r>
      <w:r w:rsidRPr="009E5303">
        <w:rPr>
          <w:rFonts w:ascii="Arial" w:hAnsi="Arial" w:cs="Arial"/>
          <w:i/>
          <w:iCs/>
        </w:rPr>
        <w:t xml:space="preserve">you may wish to think about how your project promotes local heritage, or </w:t>
      </w:r>
      <w:r w:rsidR="00B81BEA">
        <w:rPr>
          <w:rFonts w:ascii="Arial" w:hAnsi="Arial" w:cs="Arial"/>
          <w:i/>
          <w:iCs/>
        </w:rPr>
        <w:t xml:space="preserve">how your project </w:t>
      </w:r>
      <w:r w:rsidRPr="009E5303">
        <w:rPr>
          <w:rFonts w:ascii="Arial" w:hAnsi="Arial" w:cs="Arial"/>
          <w:i/>
          <w:iCs/>
        </w:rPr>
        <w:t>celebrates your community</w:t>
      </w:r>
      <w:r w:rsidR="00E07479">
        <w:rPr>
          <w:rFonts w:ascii="Arial" w:hAnsi="Arial" w:cs="Arial"/>
          <w:i/>
          <w:iCs/>
        </w:rPr>
        <w:t>.</w:t>
      </w:r>
    </w:p>
    <w:p w14:paraId="05F28FEA" w14:textId="76DC8C2C" w:rsidR="009E5303" w:rsidRPr="009E5303" w:rsidRDefault="009E5303" w:rsidP="5864765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/>
          <w:iCs/>
        </w:rPr>
      </w:pPr>
      <w:r w:rsidRPr="58647659">
        <w:rPr>
          <w:rFonts w:ascii="Arial" w:hAnsi="Arial" w:cs="Arial"/>
          <w:b/>
          <w:bCs/>
        </w:rPr>
        <w:t xml:space="preserve">Encourage community members to come together to </w:t>
      </w:r>
      <w:r w:rsidR="00B81BEA" w:rsidRPr="58647659">
        <w:rPr>
          <w:rFonts w:ascii="Arial" w:hAnsi="Arial" w:cs="Arial"/>
          <w:b/>
          <w:bCs/>
        </w:rPr>
        <w:t>encourage</w:t>
      </w:r>
      <w:r w:rsidRPr="58647659">
        <w:rPr>
          <w:rFonts w:ascii="Arial" w:hAnsi="Arial" w:cs="Arial"/>
          <w:b/>
          <w:bCs/>
        </w:rPr>
        <w:t xml:space="preserve"> shared interests</w:t>
      </w:r>
      <w:r w:rsidRPr="58647659">
        <w:rPr>
          <w:rFonts w:ascii="Arial" w:hAnsi="Arial" w:cs="Arial"/>
        </w:rPr>
        <w:t xml:space="preserve">, </w:t>
      </w:r>
      <w:r w:rsidRPr="58647659">
        <w:rPr>
          <w:rFonts w:ascii="Arial" w:hAnsi="Arial" w:cs="Arial"/>
          <w:i/>
          <w:iCs/>
        </w:rPr>
        <w:t>you may wish to think about how your project promotes inclusion, tackl</w:t>
      </w:r>
      <w:r w:rsidR="00B81BEA" w:rsidRPr="58647659">
        <w:rPr>
          <w:rFonts w:ascii="Arial" w:hAnsi="Arial" w:cs="Arial"/>
          <w:i/>
          <w:iCs/>
        </w:rPr>
        <w:t>es</w:t>
      </w:r>
      <w:r w:rsidRPr="58647659">
        <w:rPr>
          <w:rFonts w:ascii="Arial" w:hAnsi="Arial" w:cs="Arial"/>
          <w:i/>
          <w:iCs/>
        </w:rPr>
        <w:t xml:space="preserve"> loneliness or supports togetherness</w:t>
      </w:r>
      <w:r w:rsidR="7CC40F28" w:rsidRPr="58647659">
        <w:rPr>
          <w:rFonts w:ascii="Arial" w:hAnsi="Arial" w:cs="Arial"/>
          <w:i/>
          <w:iCs/>
        </w:rPr>
        <w:t xml:space="preserve"> </w:t>
      </w:r>
    </w:p>
    <w:p w14:paraId="4587C951" w14:textId="368B4955" w:rsidR="009E5303" w:rsidRPr="009E5303" w:rsidRDefault="009E5303" w:rsidP="009E530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3FFA556A">
        <w:rPr>
          <w:rFonts w:ascii="Arial" w:hAnsi="Arial" w:cs="Arial"/>
          <w:b/>
          <w:bCs/>
        </w:rPr>
        <w:t>Challenge discrimination, prejudice and encourage</w:t>
      </w:r>
      <w:r w:rsidR="13C90291" w:rsidRPr="3FFA556A">
        <w:rPr>
          <w:rFonts w:ascii="Arial" w:hAnsi="Arial" w:cs="Arial"/>
          <w:b/>
          <w:bCs/>
        </w:rPr>
        <w:t>s</w:t>
      </w:r>
      <w:r w:rsidRPr="3FFA556A">
        <w:rPr>
          <w:rFonts w:ascii="Arial" w:hAnsi="Arial" w:cs="Arial"/>
          <w:b/>
          <w:bCs/>
        </w:rPr>
        <w:t xml:space="preserve"> inclusion,</w:t>
      </w:r>
      <w:r w:rsidRPr="3FFA556A">
        <w:rPr>
          <w:rFonts w:ascii="Arial" w:hAnsi="Arial" w:cs="Arial"/>
        </w:rPr>
        <w:t xml:space="preserve"> </w:t>
      </w:r>
      <w:r w:rsidRPr="3FFA556A">
        <w:rPr>
          <w:rFonts w:ascii="Arial" w:hAnsi="Arial" w:cs="Arial"/>
          <w:i/>
          <w:iCs/>
        </w:rPr>
        <w:t>you may wish to think about how your project addresses intolerance</w:t>
      </w:r>
      <w:r w:rsidR="5D45A7E0" w:rsidRPr="3FFA556A">
        <w:rPr>
          <w:rFonts w:ascii="Arial" w:hAnsi="Arial" w:cs="Arial"/>
          <w:i/>
          <w:iCs/>
        </w:rPr>
        <w:t>s</w:t>
      </w:r>
      <w:r w:rsidRPr="3FFA556A">
        <w:rPr>
          <w:rFonts w:ascii="Arial" w:hAnsi="Arial" w:cs="Arial"/>
          <w:i/>
          <w:iCs/>
        </w:rPr>
        <w:t>, stereotypes and prejudice</w:t>
      </w:r>
      <w:r w:rsidR="59447DC9" w:rsidRPr="3FFA556A">
        <w:rPr>
          <w:rFonts w:ascii="Arial" w:eastAsia="Arial" w:hAnsi="Arial" w:cs="Arial"/>
          <w:i/>
          <w:iCs/>
        </w:rPr>
        <w:t xml:space="preserve"> (for example</w:t>
      </w:r>
      <w:r w:rsidR="18BE5E6D" w:rsidRPr="3FFA556A">
        <w:rPr>
          <w:rFonts w:ascii="Arial" w:eastAsia="Arial" w:hAnsi="Arial" w:cs="Arial"/>
          <w:i/>
          <w:iCs/>
        </w:rPr>
        <w:t>,</w:t>
      </w:r>
      <w:r w:rsidR="59447DC9" w:rsidRPr="3FFA556A">
        <w:rPr>
          <w:rFonts w:ascii="Arial" w:eastAsia="Arial" w:hAnsi="Arial" w:cs="Arial"/>
          <w:i/>
          <w:iCs/>
        </w:rPr>
        <w:t xml:space="preserve"> </w:t>
      </w:r>
      <w:proofErr w:type="gramStart"/>
      <w:r w:rsidR="59447DC9" w:rsidRPr="0056159C">
        <w:rPr>
          <w:rFonts w:ascii="Arial" w:eastAsia="Arial" w:hAnsi="Arial" w:cs="Arial"/>
          <w:i/>
          <w:iCs/>
        </w:rPr>
        <w:t xml:space="preserve">Antisemitism </w:t>
      </w:r>
      <w:r w:rsidR="1939D0BA" w:rsidRPr="0056159C">
        <w:rPr>
          <w:rFonts w:ascii="Arial" w:eastAsia="Arial" w:hAnsi="Arial" w:cs="Arial"/>
          <w:i/>
          <w:iCs/>
        </w:rPr>
        <w:t xml:space="preserve"> or</w:t>
      </w:r>
      <w:proofErr w:type="gramEnd"/>
      <w:r w:rsidR="59447DC9" w:rsidRPr="0056159C">
        <w:rPr>
          <w:rFonts w:ascii="Arial" w:eastAsia="Arial" w:hAnsi="Arial" w:cs="Arial"/>
          <w:i/>
          <w:iCs/>
        </w:rPr>
        <w:t xml:space="preserve"> </w:t>
      </w:r>
      <w:r w:rsidR="59447DC9" w:rsidRPr="3FFA556A">
        <w:rPr>
          <w:rFonts w:ascii="Arial" w:eastAsia="Arial" w:hAnsi="Arial" w:cs="Arial"/>
          <w:i/>
          <w:iCs/>
        </w:rPr>
        <w:t>Islamophobia)</w:t>
      </w:r>
      <w:r w:rsidRPr="3FFA556A">
        <w:rPr>
          <w:rFonts w:ascii="Arial" w:hAnsi="Arial" w:cs="Arial"/>
          <w:i/>
          <w:iCs/>
        </w:rPr>
        <w:t xml:space="preserve">, or how </w:t>
      </w:r>
      <w:r w:rsidR="00B81BEA" w:rsidRPr="3FFA556A">
        <w:rPr>
          <w:rFonts w:ascii="Arial" w:hAnsi="Arial" w:cs="Arial"/>
          <w:i/>
          <w:iCs/>
        </w:rPr>
        <w:t xml:space="preserve">your project </w:t>
      </w:r>
      <w:r w:rsidRPr="3FFA556A">
        <w:rPr>
          <w:rFonts w:ascii="Arial" w:hAnsi="Arial" w:cs="Arial"/>
          <w:i/>
          <w:iCs/>
        </w:rPr>
        <w:t xml:space="preserve">promotes cultural awareness and helps to foster good relations </w:t>
      </w:r>
      <w:r w:rsidR="46B3849E" w:rsidRPr="3FFA556A">
        <w:rPr>
          <w:rFonts w:ascii="Arial" w:hAnsi="Arial" w:cs="Arial"/>
          <w:i/>
          <w:iCs/>
        </w:rPr>
        <w:t xml:space="preserve">between </w:t>
      </w:r>
      <w:r w:rsidRPr="3FFA556A">
        <w:rPr>
          <w:rFonts w:ascii="Arial" w:hAnsi="Arial" w:cs="Arial"/>
          <w:i/>
          <w:iCs/>
        </w:rPr>
        <w:t>all communities</w:t>
      </w:r>
      <w:r w:rsidRPr="3FFA556A">
        <w:rPr>
          <w:rFonts w:ascii="Arial" w:hAnsi="Arial" w:cs="Arial"/>
        </w:rPr>
        <w:t>.</w:t>
      </w:r>
    </w:p>
    <w:p w14:paraId="29A2989C" w14:textId="6F9D07D2" w:rsidR="1842B40D" w:rsidRDefault="1842B40D" w:rsidP="0BEB2FD7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i/>
          <w:iCs/>
        </w:rPr>
      </w:pPr>
      <w:r w:rsidRPr="0BEB2FD7">
        <w:rPr>
          <w:rFonts w:ascii="Arial" w:eastAsia="Arial" w:hAnsi="Arial" w:cs="Arial"/>
          <w:b/>
          <w:bCs/>
        </w:rPr>
        <w:t>Deliver activities that support ethnic minority communities</w:t>
      </w:r>
      <w:r w:rsidR="31FE0E52" w:rsidRPr="0BEB2FD7">
        <w:rPr>
          <w:rFonts w:ascii="Arial" w:eastAsia="Arial" w:hAnsi="Arial" w:cs="Arial"/>
          <w:b/>
          <w:bCs/>
        </w:rPr>
        <w:t xml:space="preserve"> and</w:t>
      </w:r>
      <w:r w:rsidRPr="0BEB2FD7">
        <w:rPr>
          <w:rFonts w:ascii="Arial" w:eastAsia="Arial" w:hAnsi="Arial" w:cs="Arial"/>
          <w:b/>
          <w:bCs/>
        </w:rPr>
        <w:t xml:space="preserve"> build</w:t>
      </w:r>
      <w:r w:rsidR="59A32270" w:rsidRPr="0BEB2FD7">
        <w:rPr>
          <w:rFonts w:ascii="Arial" w:eastAsia="Arial" w:hAnsi="Arial" w:cs="Arial"/>
          <w:b/>
          <w:bCs/>
        </w:rPr>
        <w:t>s</w:t>
      </w:r>
      <w:r w:rsidRPr="0BEB2FD7">
        <w:rPr>
          <w:rFonts w:ascii="Arial" w:eastAsia="Arial" w:hAnsi="Arial" w:cs="Arial"/>
          <w:b/>
          <w:bCs/>
        </w:rPr>
        <w:t xml:space="preserve"> community cohesion</w:t>
      </w:r>
      <w:r w:rsidR="23B21A2C" w:rsidRPr="0BEB2FD7">
        <w:rPr>
          <w:rFonts w:ascii="Arial" w:eastAsia="Arial" w:hAnsi="Arial" w:cs="Arial"/>
          <w:b/>
          <w:bCs/>
        </w:rPr>
        <w:t xml:space="preserve">, </w:t>
      </w:r>
      <w:r w:rsidR="23B21A2C" w:rsidRPr="0BEB2FD7">
        <w:rPr>
          <w:rFonts w:ascii="Arial" w:eastAsia="Arial" w:hAnsi="Arial" w:cs="Arial"/>
          <w:i/>
          <w:iCs/>
        </w:rPr>
        <w:t xml:space="preserve">you may wish to think about </w:t>
      </w:r>
      <w:r w:rsidR="05F4A4C8" w:rsidRPr="0BEB2FD7">
        <w:rPr>
          <w:rFonts w:ascii="Arial" w:eastAsia="Arial" w:hAnsi="Arial" w:cs="Arial"/>
          <w:i/>
          <w:iCs/>
        </w:rPr>
        <w:t>how your projects engages</w:t>
      </w:r>
      <w:r w:rsidR="27E6EEF4" w:rsidRPr="0BEB2FD7">
        <w:rPr>
          <w:rFonts w:ascii="Arial" w:eastAsia="Arial" w:hAnsi="Arial" w:cs="Arial"/>
          <w:i/>
          <w:iCs/>
        </w:rPr>
        <w:t xml:space="preserve"> </w:t>
      </w:r>
      <w:r w:rsidR="23B21A2C" w:rsidRPr="0BEB2FD7">
        <w:rPr>
          <w:rFonts w:ascii="Arial" w:eastAsia="Arial" w:hAnsi="Arial" w:cs="Arial"/>
          <w:i/>
          <w:iCs/>
        </w:rPr>
        <w:t>Gypsy, Roma and Traveller communities; Refugees and Asylum Seekers</w:t>
      </w:r>
      <w:r w:rsidR="0D41BD6A" w:rsidRPr="0BEB2FD7">
        <w:rPr>
          <w:rFonts w:ascii="Arial" w:eastAsia="Arial" w:hAnsi="Arial" w:cs="Arial"/>
          <w:i/>
          <w:iCs/>
        </w:rPr>
        <w:t xml:space="preserve"> or </w:t>
      </w:r>
      <w:r w:rsidR="36B5B637" w:rsidRPr="0BEB2FD7">
        <w:rPr>
          <w:rFonts w:ascii="Arial" w:eastAsia="Arial" w:hAnsi="Arial" w:cs="Arial"/>
          <w:i/>
          <w:iCs/>
        </w:rPr>
        <w:t xml:space="preserve">other communities within </w:t>
      </w:r>
      <w:r w:rsidR="0E6289BD" w:rsidRPr="0BEB2FD7">
        <w:rPr>
          <w:rFonts w:ascii="Arial" w:eastAsia="Arial" w:hAnsi="Arial" w:cs="Arial"/>
          <w:i/>
          <w:iCs/>
        </w:rPr>
        <w:t>Caerphilly, Torfaen and/or the Blaenau Gwent area</w:t>
      </w:r>
      <w:r w:rsidR="36B5B637" w:rsidRPr="0BEB2FD7">
        <w:rPr>
          <w:rFonts w:ascii="Arial" w:eastAsia="Arial" w:hAnsi="Arial" w:cs="Arial"/>
          <w:i/>
          <w:iCs/>
        </w:rPr>
        <w:t>.</w:t>
      </w:r>
    </w:p>
    <w:p w14:paraId="054302F1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76D49B35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  <w:r w:rsidRPr="009E5303">
        <w:rPr>
          <w:rFonts w:ascii="Arial" w:hAnsi="Arial" w:cs="Arial"/>
          <w:sz w:val="22"/>
          <w:szCs w:val="22"/>
        </w:rPr>
        <w:t xml:space="preserve">Before </w:t>
      </w:r>
      <w:proofErr w:type="gramStart"/>
      <w:r w:rsidRPr="009E5303">
        <w:rPr>
          <w:rFonts w:ascii="Arial" w:hAnsi="Arial" w:cs="Arial"/>
          <w:sz w:val="22"/>
          <w:szCs w:val="22"/>
        </w:rPr>
        <w:t>submitting an application</w:t>
      </w:r>
      <w:proofErr w:type="gramEnd"/>
      <w:r w:rsidRPr="009E5303">
        <w:rPr>
          <w:rFonts w:ascii="Arial" w:hAnsi="Arial" w:cs="Arial"/>
          <w:sz w:val="22"/>
          <w:szCs w:val="22"/>
        </w:rPr>
        <w:t xml:space="preserve"> ask yourself:</w:t>
      </w:r>
    </w:p>
    <w:p w14:paraId="55534148" w14:textId="77777777" w:rsidR="009E5303" w:rsidRPr="009E5303" w:rsidRDefault="009E5303" w:rsidP="009E5303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75FC38E6" w14:textId="77777777" w:rsidR="009E5303" w:rsidRPr="009E5303" w:rsidRDefault="009E5303" w:rsidP="009E530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E5303">
        <w:rPr>
          <w:rFonts w:ascii="Arial" w:hAnsi="Arial" w:cs="Arial"/>
        </w:rPr>
        <w:t xml:space="preserve">Does </w:t>
      </w:r>
      <w:r>
        <w:rPr>
          <w:rFonts w:ascii="Arial" w:hAnsi="Arial" w:cs="Arial"/>
        </w:rPr>
        <w:t>your</w:t>
      </w:r>
      <w:r w:rsidRPr="009E5303">
        <w:rPr>
          <w:rFonts w:ascii="Arial" w:hAnsi="Arial" w:cs="Arial"/>
        </w:rPr>
        <w:t xml:space="preserve"> project provide residents with opportunities to join in?</w:t>
      </w:r>
    </w:p>
    <w:p w14:paraId="681FD646" w14:textId="77777777" w:rsidR="009E5303" w:rsidRPr="009E5303" w:rsidRDefault="009E5303" w:rsidP="009E530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E5303">
        <w:rPr>
          <w:rFonts w:ascii="Arial" w:hAnsi="Arial" w:cs="Arial"/>
        </w:rPr>
        <w:t xml:space="preserve">Does </w:t>
      </w:r>
      <w:r>
        <w:rPr>
          <w:rFonts w:ascii="Arial" w:hAnsi="Arial" w:cs="Arial"/>
        </w:rPr>
        <w:t>your</w:t>
      </w:r>
      <w:r w:rsidRPr="009E5303">
        <w:rPr>
          <w:rFonts w:ascii="Arial" w:hAnsi="Arial" w:cs="Arial"/>
        </w:rPr>
        <w:t xml:space="preserve"> project demonstrate a commitment to creating and promoting Community Cohesion?</w:t>
      </w:r>
    </w:p>
    <w:p w14:paraId="286C2C0C" w14:textId="77777777" w:rsidR="009E5303" w:rsidRPr="009E5303" w:rsidRDefault="009E5303" w:rsidP="009E530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E5303">
        <w:rPr>
          <w:rFonts w:ascii="Arial" w:hAnsi="Arial" w:cs="Arial"/>
        </w:rPr>
        <w:t>How many members of the community could participate in your project, or what is the reach of your project?</w:t>
      </w:r>
    </w:p>
    <w:p w14:paraId="58E2A26C" w14:textId="77777777" w:rsidR="00E863EB" w:rsidRDefault="009E5303" w:rsidP="00E863E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E5303">
        <w:rPr>
          <w:rFonts w:ascii="Arial" w:hAnsi="Arial" w:cs="Arial"/>
        </w:rPr>
        <w:t xml:space="preserve">Are there any specific </w:t>
      </w:r>
      <w:r>
        <w:rPr>
          <w:rFonts w:ascii="Arial" w:hAnsi="Arial" w:cs="Arial"/>
        </w:rPr>
        <w:t>community</w:t>
      </w:r>
      <w:r w:rsidRPr="009E5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or groups that </w:t>
      </w:r>
      <w:r w:rsidRPr="009E5303">
        <w:rPr>
          <w:rFonts w:ascii="Arial" w:hAnsi="Arial" w:cs="Arial"/>
        </w:rPr>
        <w:t>your project is looking to support or work with?</w:t>
      </w:r>
    </w:p>
    <w:p w14:paraId="097DEFD1" w14:textId="77777777" w:rsidR="009E5303" w:rsidRDefault="009E5303" w:rsidP="009E5303">
      <w:pPr>
        <w:pStyle w:val="ListParagraph"/>
        <w:ind w:left="-180"/>
        <w:rPr>
          <w:rFonts w:ascii="Arial" w:hAnsi="Arial" w:cs="Arial"/>
          <w:color w:val="FF0000"/>
          <w:sz w:val="40"/>
          <w:szCs w:val="40"/>
        </w:rPr>
      </w:pPr>
    </w:p>
    <w:p w14:paraId="3F65CB97" w14:textId="6E390A11" w:rsidR="009E5303" w:rsidRPr="00B81BEA" w:rsidRDefault="009E5303" w:rsidP="00B81BEA">
      <w:pPr>
        <w:pStyle w:val="ListParagraph"/>
        <w:ind w:left="-180"/>
        <w:rPr>
          <w:rFonts w:ascii="Arial" w:hAnsi="Arial" w:cs="Arial"/>
          <w:color w:val="FF0000"/>
          <w:sz w:val="40"/>
          <w:szCs w:val="40"/>
        </w:rPr>
      </w:pPr>
      <w:r w:rsidRPr="3FFA556A">
        <w:rPr>
          <w:rFonts w:ascii="Arial" w:hAnsi="Arial" w:cs="Arial"/>
          <w:sz w:val="40"/>
          <w:szCs w:val="40"/>
        </w:rPr>
        <w:t>Application Deadline: F</w:t>
      </w:r>
      <w:r w:rsidR="005D798E" w:rsidRPr="3FFA556A">
        <w:rPr>
          <w:rFonts w:ascii="Arial" w:hAnsi="Arial" w:cs="Arial"/>
          <w:sz w:val="40"/>
          <w:szCs w:val="40"/>
        </w:rPr>
        <w:t>riday</w:t>
      </w:r>
      <w:r w:rsidR="00224E14" w:rsidRPr="3FFA556A">
        <w:rPr>
          <w:rFonts w:ascii="Arial" w:hAnsi="Arial" w:cs="Arial"/>
          <w:color w:val="FF0000"/>
          <w:sz w:val="40"/>
          <w:szCs w:val="40"/>
        </w:rPr>
        <w:t xml:space="preserve"> </w:t>
      </w:r>
      <w:r w:rsidR="56FA031C" w:rsidRPr="0056159C">
        <w:rPr>
          <w:rFonts w:ascii="Arial" w:hAnsi="Arial" w:cs="Arial"/>
          <w:sz w:val="40"/>
          <w:szCs w:val="40"/>
        </w:rPr>
        <w:t>1</w:t>
      </w:r>
      <w:r w:rsidR="118B2B47" w:rsidRPr="0056159C">
        <w:rPr>
          <w:rFonts w:ascii="Arial" w:hAnsi="Arial" w:cs="Arial"/>
          <w:sz w:val="40"/>
          <w:szCs w:val="40"/>
        </w:rPr>
        <w:t>0</w:t>
      </w:r>
      <w:r w:rsidR="56FA031C" w:rsidRPr="0056159C">
        <w:rPr>
          <w:rFonts w:ascii="Arial" w:hAnsi="Arial" w:cs="Arial"/>
          <w:sz w:val="40"/>
          <w:szCs w:val="40"/>
          <w:vertAlign w:val="superscript"/>
        </w:rPr>
        <w:t>th</w:t>
      </w:r>
      <w:r w:rsidR="56FA031C" w:rsidRPr="0056159C">
        <w:rPr>
          <w:rFonts w:ascii="Arial" w:hAnsi="Arial" w:cs="Arial"/>
          <w:sz w:val="40"/>
          <w:szCs w:val="40"/>
        </w:rPr>
        <w:t xml:space="preserve"> July </w:t>
      </w:r>
      <w:r w:rsidRPr="0056159C">
        <w:rPr>
          <w:rFonts w:ascii="Arial" w:hAnsi="Arial" w:cs="Arial"/>
          <w:sz w:val="40"/>
          <w:szCs w:val="40"/>
        </w:rPr>
        <w:t>202</w:t>
      </w:r>
      <w:r w:rsidR="4CFF57A2" w:rsidRPr="0056159C">
        <w:rPr>
          <w:rFonts w:ascii="Arial" w:hAnsi="Arial" w:cs="Arial"/>
          <w:sz w:val="40"/>
          <w:szCs w:val="40"/>
        </w:rPr>
        <w:t>6</w:t>
      </w:r>
    </w:p>
    <w:p w14:paraId="3F402F34" w14:textId="77777777" w:rsidR="00A5320A" w:rsidRPr="00A5320A" w:rsidRDefault="00AC64D7" w:rsidP="00E863E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5FC572" w14:textId="77777777" w:rsidR="00A5320A" w:rsidRDefault="00CB3678" w:rsidP="009E5303">
      <w:pPr>
        <w:ind w:left="-90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1D9459D" wp14:editId="175080F0">
            <wp:extent cx="5150781" cy="1162050"/>
            <wp:effectExtent l="0" t="0" r="0" b="0"/>
            <wp:docPr id="3" name="Picture 3" descr="Tameside Community Cohesion Strategy 2010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eside Community Cohesion Strategy 2010-20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19" cy="11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5AF1" w14:textId="77777777" w:rsidR="00A5320A" w:rsidRDefault="00A5320A" w:rsidP="00550917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577B8FB0" w14:textId="77777777" w:rsidR="00E863EB" w:rsidRDefault="00E863EB" w:rsidP="00550917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3A443F5C" w14:textId="40D5D969" w:rsidR="00B3748B" w:rsidRDefault="0053032F" w:rsidP="0053032F">
      <w:pPr>
        <w:ind w:left="-900"/>
        <w:jc w:val="both"/>
      </w:pPr>
      <w:r w:rsidRPr="0BEB2FD7">
        <w:rPr>
          <w:rFonts w:ascii="Arial" w:hAnsi="Arial" w:cs="Arial"/>
          <w:sz w:val="22"/>
          <w:szCs w:val="22"/>
        </w:rPr>
        <w:t xml:space="preserve">Funding will be up to a maximum of </w:t>
      </w:r>
      <w:r w:rsidRPr="0BEB2FD7">
        <w:rPr>
          <w:rFonts w:ascii="Arial" w:hAnsi="Arial" w:cs="Arial"/>
          <w:b/>
          <w:bCs/>
          <w:sz w:val="28"/>
          <w:szCs w:val="28"/>
          <w:u w:val="single"/>
        </w:rPr>
        <w:t>£</w:t>
      </w:r>
      <w:r w:rsidR="596E0E52" w:rsidRPr="0BEB2FD7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BEB2FD7">
        <w:rPr>
          <w:rFonts w:ascii="Arial" w:hAnsi="Arial" w:cs="Arial"/>
          <w:b/>
          <w:bCs/>
          <w:sz w:val="28"/>
          <w:szCs w:val="28"/>
          <w:u w:val="single"/>
        </w:rPr>
        <w:t>000</w:t>
      </w:r>
      <w:r w:rsidRPr="0BEB2FD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BEB2FD7">
        <w:rPr>
          <w:rFonts w:ascii="Arial" w:hAnsi="Arial" w:cs="Arial"/>
          <w:sz w:val="22"/>
          <w:szCs w:val="22"/>
        </w:rPr>
        <w:t xml:space="preserve">per application. </w:t>
      </w:r>
      <w:r w:rsidR="00B44C0E" w:rsidRPr="0BEB2FD7">
        <w:rPr>
          <w:rFonts w:ascii="Arial" w:hAnsi="Arial" w:cs="Arial"/>
          <w:sz w:val="22"/>
          <w:szCs w:val="22"/>
        </w:rPr>
        <w:t xml:space="preserve">All successful applications will be required to meet the Regional Community Cohesion </w:t>
      </w:r>
      <w:r w:rsidR="59CED6D2" w:rsidRPr="0BEB2FD7">
        <w:rPr>
          <w:rFonts w:ascii="Arial" w:hAnsi="Arial" w:cs="Arial"/>
          <w:sz w:val="22"/>
          <w:szCs w:val="22"/>
        </w:rPr>
        <w:t>Team</w:t>
      </w:r>
      <w:r w:rsidR="00B44C0E" w:rsidRPr="0BEB2FD7">
        <w:rPr>
          <w:rFonts w:ascii="Arial" w:hAnsi="Arial" w:cs="Arial"/>
          <w:sz w:val="22"/>
          <w:szCs w:val="22"/>
        </w:rPr>
        <w:t xml:space="preserve"> </w:t>
      </w:r>
      <w:r w:rsidR="00EE5438" w:rsidRPr="0BEB2FD7">
        <w:rPr>
          <w:rFonts w:ascii="Arial" w:hAnsi="Arial" w:cs="Arial"/>
          <w:sz w:val="22"/>
          <w:szCs w:val="22"/>
        </w:rPr>
        <w:t xml:space="preserve">via teams/zoom </w:t>
      </w:r>
      <w:r w:rsidR="00B44C0E" w:rsidRPr="0BEB2FD7">
        <w:rPr>
          <w:rFonts w:ascii="Arial" w:hAnsi="Arial" w:cs="Arial"/>
          <w:sz w:val="22"/>
          <w:szCs w:val="22"/>
        </w:rPr>
        <w:t xml:space="preserve">before the start of the project to discuss the activity and to offer additional guidance/support. </w:t>
      </w:r>
    </w:p>
    <w:p w14:paraId="696E61F8" w14:textId="22956E2A" w:rsidR="00B44C0E" w:rsidRDefault="00B44C0E" w:rsidP="0BEB2FD7">
      <w:pPr>
        <w:ind w:left="-900"/>
        <w:jc w:val="both"/>
        <w:rPr>
          <w:rFonts w:ascii="Arial" w:hAnsi="Arial" w:cs="Arial"/>
          <w:sz w:val="22"/>
          <w:szCs w:val="22"/>
        </w:rPr>
      </w:pPr>
    </w:p>
    <w:p w14:paraId="40706983" w14:textId="27F9D6E7" w:rsidR="00B44C0E" w:rsidRDefault="245A7705" w:rsidP="3FFA556A">
      <w:pPr>
        <w:ind w:left="-90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56159C">
        <w:rPr>
          <w:rFonts w:ascii="Arial" w:eastAsia="Arial" w:hAnsi="Arial" w:cs="Arial"/>
          <w:sz w:val="22"/>
          <w:szCs w:val="22"/>
        </w:rPr>
        <w:t>Once your project is complete</w:t>
      </w:r>
      <w:r w:rsidR="33A96CE4" w:rsidRPr="0056159C">
        <w:rPr>
          <w:rFonts w:ascii="Arial" w:eastAsia="Arial" w:hAnsi="Arial" w:cs="Arial"/>
          <w:sz w:val="22"/>
          <w:szCs w:val="22"/>
        </w:rPr>
        <w:t>d</w:t>
      </w:r>
      <w:r w:rsidRPr="0056159C">
        <w:rPr>
          <w:rFonts w:ascii="Arial" w:eastAsia="Arial" w:hAnsi="Arial" w:cs="Arial"/>
          <w:sz w:val="22"/>
          <w:szCs w:val="22"/>
        </w:rPr>
        <w:t>, all successful applicants/projects, w</w:t>
      </w:r>
      <w:r w:rsidR="0E93A516" w:rsidRPr="0056159C">
        <w:rPr>
          <w:rFonts w:ascii="Arial" w:eastAsia="Arial" w:hAnsi="Arial" w:cs="Arial"/>
          <w:sz w:val="22"/>
          <w:szCs w:val="22"/>
        </w:rPr>
        <w:t>ill be required to</w:t>
      </w:r>
      <w:r w:rsidRPr="0056159C">
        <w:rPr>
          <w:rFonts w:ascii="Arial" w:eastAsia="Arial" w:hAnsi="Arial" w:cs="Arial"/>
          <w:sz w:val="22"/>
          <w:szCs w:val="22"/>
        </w:rPr>
        <w:t xml:space="preserve"> provide clear and comprehensive evidence of </w:t>
      </w:r>
      <w:r w:rsidR="5A6EA9AD" w:rsidRPr="0056159C">
        <w:rPr>
          <w:rFonts w:ascii="Arial" w:eastAsia="Arial" w:hAnsi="Arial" w:cs="Arial"/>
          <w:sz w:val="22"/>
          <w:szCs w:val="22"/>
        </w:rPr>
        <w:t xml:space="preserve">project </w:t>
      </w:r>
      <w:r w:rsidRPr="0056159C">
        <w:rPr>
          <w:rFonts w:ascii="Arial" w:eastAsia="Arial" w:hAnsi="Arial" w:cs="Arial"/>
          <w:sz w:val="22"/>
          <w:szCs w:val="22"/>
        </w:rPr>
        <w:t>delivery</w:t>
      </w:r>
      <w:r w:rsidR="152E72D9" w:rsidRPr="0056159C">
        <w:rPr>
          <w:rFonts w:ascii="Arial" w:eastAsia="Arial" w:hAnsi="Arial" w:cs="Arial"/>
          <w:sz w:val="22"/>
          <w:szCs w:val="22"/>
        </w:rPr>
        <w:t xml:space="preserve"> (in the form of an evaluation form</w:t>
      </w:r>
      <w:r w:rsidR="4F1DFC40" w:rsidRPr="0056159C">
        <w:rPr>
          <w:rFonts w:ascii="Arial" w:eastAsia="Arial" w:hAnsi="Arial" w:cs="Arial"/>
          <w:sz w:val="22"/>
          <w:szCs w:val="22"/>
        </w:rPr>
        <w:t>,</w:t>
      </w:r>
      <w:r w:rsidR="152E72D9" w:rsidRPr="0056159C">
        <w:rPr>
          <w:rFonts w:ascii="Arial" w:eastAsia="Arial" w:hAnsi="Arial" w:cs="Arial"/>
          <w:sz w:val="22"/>
          <w:szCs w:val="22"/>
        </w:rPr>
        <w:t xml:space="preserve"> which will need to include photos and/or videos of the delivered project)</w:t>
      </w:r>
      <w:r w:rsidRPr="0056159C">
        <w:rPr>
          <w:rFonts w:ascii="Arial" w:eastAsia="Arial" w:hAnsi="Arial" w:cs="Arial"/>
          <w:sz w:val="22"/>
          <w:szCs w:val="22"/>
        </w:rPr>
        <w:t>. This evidence is required before payment can be processed. Please note that if the evidence provided is incomplete or insufficient, this may affect the release of funding</w:t>
      </w:r>
      <w:r w:rsidRPr="3FFA556A"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673F7FE4" w14:textId="79ABA3B2" w:rsidR="00B44C0E" w:rsidRDefault="00B44C0E" w:rsidP="0BEB2FD7">
      <w:pPr>
        <w:ind w:left="-900"/>
        <w:jc w:val="both"/>
        <w:rPr>
          <w:rFonts w:ascii="Arial" w:hAnsi="Arial" w:cs="Arial"/>
          <w:sz w:val="22"/>
          <w:szCs w:val="22"/>
          <w:u w:val="single"/>
        </w:rPr>
      </w:pPr>
    </w:p>
    <w:p w14:paraId="4EECF538" w14:textId="44734221" w:rsidR="76F83F32" w:rsidRDefault="76F83F32" w:rsidP="0BEB2FD7">
      <w:pPr>
        <w:ind w:left="-90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BEB2FD7">
        <w:rPr>
          <w:rFonts w:ascii="Arial" w:hAnsi="Arial" w:cs="Arial"/>
          <w:b/>
          <w:bCs/>
          <w:sz w:val="36"/>
          <w:szCs w:val="36"/>
          <w:u w:val="single"/>
        </w:rPr>
        <w:t>Project Application</w:t>
      </w:r>
    </w:p>
    <w:p w14:paraId="0A1A3502" w14:textId="77777777" w:rsidR="00FB0F9E" w:rsidRPr="00F71676" w:rsidRDefault="00FB0F9E" w:rsidP="00FB0F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924"/>
      </w:tblGrid>
      <w:tr w:rsidR="00CB3582" w:rsidRPr="00F71676" w14:paraId="2508C7BD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2A7045C6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03191AD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676">
              <w:rPr>
                <w:rFonts w:ascii="Arial" w:hAnsi="Arial" w:cs="Arial"/>
                <w:b/>
                <w:sz w:val="22"/>
                <w:szCs w:val="22"/>
              </w:rPr>
              <w:t>Name and full address of community group/organisation:</w:t>
            </w:r>
          </w:p>
          <w:p w14:paraId="78AE5E07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545A3DFC" w14:textId="03C6BB1F" w:rsidR="007D246E" w:rsidRPr="00F71676" w:rsidRDefault="007D246E" w:rsidP="00224E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29A706F9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5CE3534F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7FFD9A4" w14:textId="77777777" w:rsidR="00CB3582" w:rsidRPr="00F71676" w:rsidRDefault="00D90807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>key contact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D4D172F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217F3F2B" w14:textId="7A0556A5" w:rsidR="00FB0602" w:rsidRPr="00F71676" w:rsidRDefault="00FB0602" w:rsidP="002D10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32F3C46D" w14:textId="77777777" w:rsidTr="63AD9269">
        <w:trPr>
          <w:trHeight w:val="285"/>
        </w:trPr>
        <w:tc>
          <w:tcPr>
            <w:tcW w:w="567" w:type="dxa"/>
            <w:shd w:val="clear" w:color="auto" w:fill="D9D9D9" w:themeFill="background1" w:themeFillShade="D9"/>
          </w:tcPr>
          <w:p w14:paraId="07C35AB3" w14:textId="77777777" w:rsidR="00CB3582" w:rsidRPr="00F71676" w:rsidRDefault="009444C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B35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C7B2924" w14:textId="77777777" w:rsidR="00CB3582" w:rsidRDefault="009444C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CB3582" w:rsidRPr="00F71676">
              <w:rPr>
                <w:rFonts w:ascii="Arial" w:hAnsi="Arial" w:cs="Arial"/>
                <w:b/>
                <w:sz w:val="22"/>
                <w:szCs w:val="22"/>
              </w:rPr>
              <w:t>mail address:</w:t>
            </w:r>
          </w:p>
          <w:p w14:paraId="4BE6390C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5A275BA6" w14:textId="39D9F599" w:rsidR="00CB3582" w:rsidRPr="00F71676" w:rsidRDefault="00CB3582" w:rsidP="5D95CD66">
            <w:pPr>
              <w:rPr>
                <w:rFonts w:ascii="Arial" w:eastAsia="Arial" w:hAnsi="Arial" w:cs="Arial"/>
                <w:color w:val="605E5C"/>
                <w:sz w:val="28"/>
                <w:szCs w:val="28"/>
              </w:rPr>
            </w:pPr>
          </w:p>
        </w:tc>
      </w:tr>
      <w:tr w:rsidR="00CB3582" w:rsidRPr="00F71676" w14:paraId="5BC2C119" w14:textId="77777777" w:rsidTr="63AD9269">
        <w:trPr>
          <w:trHeight w:val="285"/>
        </w:trPr>
        <w:tc>
          <w:tcPr>
            <w:tcW w:w="567" w:type="dxa"/>
            <w:shd w:val="clear" w:color="auto" w:fill="D9D9D9" w:themeFill="background1" w:themeFillShade="D9"/>
          </w:tcPr>
          <w:p w14:paraId="4CC34A43" w14:textId="77777777" w:rsidR="00CB3582" w:rsidRPr="00F71676" w:rsidRDefault="009444C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B04BCCF" w14:textId="77777777" w:rsidR="00CB3582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676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  <w:p w14:paraId="7FCC548C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5CD468BB" w14:textId="79AFB995" w:rsidR="00CB3582" w:rsidRPr="00F71676" w:rsidRDefault="00CB3582" w:rsidP="00FB0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07FDC90C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5976BCE3" w14:textId="77777777" w:rsidR="00CB3582" w:rsidRPr="00F71676" w:rsidRDefault="008E521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B394461" w14:textId="77777777" w:rsidR="008E5210" w:rsidRPr="00F71676" w:rsidRDefault="00BD0D4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63EB">
              <w:rPr>
                <w:rFonts w:ascii="Arial" w:hAnsi="Arial" w:cs="Arial"/>
                <w:b/>
                <w:sz w:val="22"/>
                <w:szCs w:val="22"/>
              </w:rPr>
              <w:t xml:space="preserve">community cohesion 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 xml:space="preserve">event/activity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are you 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 xml:space="preserve"> (in no more than 500 words)</w:t>
            </w:r>
          </w:p>
        </w:tc>
        <w:tc>
          <w:tcPr>
            <w:tcW w:w="5924" w:type="dxa"/>
          </w:tcPr>
          <w:p w14:paraId="5982BF9D" w14:textId="656F8283" w:rsidR="00B37A41" w:rsidRPr="00F71676" w:rsidRDefault="00B37A41" w:rsidP="5D95CD66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B3582" w:rsidRPr="00F71676" w14:paraId="091E1682" w14:textId="77777777" w:rsidTr="63AD9269">
        <w:trPr>
          <w:trHeight w:val="957"/>
        </w:trPr>
        <w:tc>
          <w:tcPr>
            <w:tcW w:w="567" w:type="dxa"/>
            <w:shd w:val="clear" w:color="auto" w:fill="D9D9D9" w:themeFill="background1" w:themeFillShade="D9"/>
          </w:tcPr>
          <w:p w14:paraId="2E169120" w14:textId="77777777" w:rsidR="00CB3582" w:rsidRPr="00F71676" w:rsidRDefault="008E5210" w:rsidP="00E17B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B35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2CA4235" w14:textId="77777777" w:rsidR="008E5210" w:rsidRPr="00CB3678" w:rsidRDefault="00BD0D40" w:rsidP="00CB36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will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 xml:space="preserve"> your event/activity meet one or more of the </w:t>
            </w:r>
            <w:r w:rsidR="00CB3678">
              <w:rPr>
                <w:rFonts w:ascii="Arial" w:hAnsi="Arial" w:cs="Arial"/>
                <w:b/>
                <w:sz w:val="22"/>
                <w:szCs w:val="22"/>
              </w:rPr>
              <w:t xml:space="preserve">above 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9444C0">
              <w:rPr>
                <w:rFonts w:ascii="Arial" w:hAnsi="Arial" w:cs="Arial"/>
                <w:b/>
                <w:sz w:val="22"/>
                <w:szCs w:val="22"/>
              </w:rPr>
              <w:t xml:space="preserve"> (in no more than 300 words)</w:t>
            </w:r>
          </w:p>
        </w:tc>
        <w:tc>
          <w:tcPr>
            <w:tcW w:w="5924" w:type="dxa"/>
          </w:tcPr>
          <w:p w14:paraId="4A184E3D" w14:textId="77777777" w:rsidR="00091C1C" w:rsidRDefault="00091C1C" w:rsidP="00224E14">
            <w:pPr>
              <w:spacing w:after="160" w:line="259" w:lineRule="auto"/>
              <w:rPr>
                <w:rFonts w:ascii="Arial" w:hAnsi="Arial" w:cs="Arial"/>
              </w:rPr>
            </w:pPr>
          </w:p>
          <w:p w14:paraId="217E660F" w14:textId="77777777" w:rsidR="00B37A41" w:rsidRPr="00F71676" w:rsidRDefault="00B37A41" w:rsidP="00091C1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</w:tr>
      <w:tr w:rsidR="00D37044" w:rsidRPr="00F71676" w14:paraId="17F22179" w14:textId="77777777" w:rsidTr="63AD9269">
        <w:trPr>
          <w:trHeight w:val="748"/>
        </w:trPr>
        <w:tc>
          <w:tcPr>
            <w:tcW w:w="567" w:type="dxa"/>
            <w:shd w:val="clear" w:color="auto" w:fill="D9D9D9" w:themeFill="background1" w:themeFillShade="D9"/>
          </w:tcPr>
          <w:p w14:paraId="62523086" w14:textId="77777777" w:rsidR="00D37044" w:rsidRDefault="008E5210" w:rsidP="00E17B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61C6079" w14:textId="77777777" w:rsidR="00D37044" w:rsidRDefault="00BD0D40" w:rsidP="00BD0D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will you promote your event/activity?</w:t>
            </w:r>
          </w:p>
          <w:p w14:paraId="09ADA2A1" w14:textId="77777777" w:rsidR="008E5210" w:rsidRPr="00570B29" w:rsidRDefault="008E5210" w:rsidP="00BD0D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6544B574" w14:textId="7D955FF3" w:rsidR="00D37044" w:rsidRPr="00F71676" w:rsidRDefault="00D37044" w:rsidP="00113E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5106B0C6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3EFADBE0" w14:textId="77777777" w:rsidR="00CB3582" w:rsidRPr="00F71676" w:rsidRDefault="008E521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3704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8D1EDB4" w14:textId="4A41D31B" w:rsidR="00757176" w:rsidRDefault="2F96D4E9" w:rsidP="63AD9269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63AD9269">
              <w:rPr>
                <w:rFonts w:ascii="Arial" w:hAnsi="Arial" w:cs="Arial"/>
                <w:b/>
                <w:bCs/>
                <w:sz w:val="22"/>
                <w:szCs w:val="22"/>
              </w:rPr>
              <w:t>All activities must be completed by</w:t>
            </w:r>
            <w:r w:rsidR="3528A9F0" w:rsidRPr="63AD9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2A0A656D" w:rsidRPr="0056159C">
              <w:rPr>
                <w:rFonts w:ascii="Arial" w:hAnsi="Arial" w:cs="Arial"/>
                <w:b/>
                <w:bCs/>
                <w:sz w:val="32"/>
                <w:szCs w:val="32"/>
              </w:rPr>
              <w:t>29</w:t>
            </w:r>
            <w:r w:rsidR="192F5D88" w:rsidRPr="0056159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</w:t>
            </w:r>
            <w:r w:rsidR="6278C3B8" w:rsidRPr="0056159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h</w:t>
            </w:r>
            <w:r w:rsidR="192F5D88" w:rsidRPr="0056159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January 202</w:t>
            </w:r>
            <w:r w:rsidR="13CE4837" w:rsidRPr="0056159C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  <w:p w14:paraId="6898D73F" w14:textId="77777777" w:rsidR="00757176" w:rsidRDefault="00757176" w:rsidP="00CB35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68951" w14:textId="77777777" w:rsidR="00BD0D40" w:rsidRPr="00757176" w:rsidRDefault="00CB3582" w:rsidP="00CB358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Where and when are your activities going to take place?</w:t>
            </w:r>
          </w:p>
        </w:tc>
        <w:tc>
          <w:tcPr>
            <w:tcW w:w="5924" w:type="dxa"/>
          </w:tcPr>
          <w:p w14:paraId="39FD99EB" w14:textId="668EEA55" w:rsidR="00091C1C" w:rsidRPr="00F71676" w:rsidRDefault="00091C1C" w:rsidP="00BD15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519A56CE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08B8850F" w14:textId="77777777" w:rsidR="00CB3582" w:rsidRPr="00F71676" w:rsidRDefault="008E521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B35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9D53DDC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676">
              <w:rPr>
                <w:rFonts w:ascii="Arial" w:hAnsi="Arial" w:cs="Arial"/>
                <w:b/>
                <w:sz w:val="22"/>
                <w:szCs w:val="22"/>
              </w:rPr>
              <w:t>Total Project Cost</w:t>
            </w:r>
            <w:r w:rsidR="00BD0D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4B2D73E" w14:textId="77777777" w:rsidR="00CB3582" w:rsidRPr="00F71676" w:rsidRDefault="00CB3582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</w:tcPr>
          <w:p w14:paraId="0BF859D1" w14:textId="13C09EDD" w:rsidR="00FF6D82" w:rsidRPr="00F71676" w:rsidRDefault="00FF6D82" w:rsidP="00CE0E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582" w:rsidRPr="00F71676" w14:paraId="4D0EF48C" w14:textId="77777777" w:rsidTr="63AD9269">
        <w:tc>
          <w:tcPr>
            <w:tcW w:w="567" w:type="dxa"/>
            <w:shd w:val="clear" w:color="auto" w:fill="D9D9D9" w:themeFill="background1" w:themeFillShade="D9"/>
          </w:tcPr>
          <w:p w14:paraId="2900F94D" w14:textId="77777777" w:rsidR="00CB3582" w:rsidRPr="00F71676" w:rsidRDefault="008E521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B35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568B7FF" w14:textId="77777777" w:rsidR="00CB3582" w:rsidRPr="00F71676" w:rsidRDefault="00BD0D40" w:rsidP="00FB0F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</w:t>
            </w:r>
            <w:r w:rsidR="00CB3582" w:rsidRPr="00F71676">
              <w:rPr>
                <w:rFonts w:ascii="Arial" w:hAnsi="Arial" w:cs="Arial"/>
                <w:b/>
                <w:sz w:val="22"/>
                <w:szCs w:val="22"/>
              </w:rPr>
              <w:t xml:space="preserve"> requested from this  </w:t>
            </w:r>
          </w:p>
          <w:p w14:paraId="3D676DE1" w14:textId="77777777" w:rsidR="00BD0D40" w:rsidRDefault="00BD0D40" w:rsidP="00CB358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funding:</w:t>
            </w:r>
          </w:p>
          <w:p w14:paraId="43EF2C13" w14:textId="77777777" w:rsidR="00EF3285" w:rsidRDefault="00EF3285" w:rsidP="00CB35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ABEDA" w14:textId="1DA7DB9F" w:rsidR="00CB3582" w:rsidRPr="00BD0D40" w:rsidRDefault="00EF3285" w:rsidP="1B2105D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1B2105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(a maximum of £</w:t>
            </w:r>
            <w:r w:rsidR="6B5E39A1" w:rsidRPr="1B2105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  <w:r w:rsidRPr="1B2105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</w:t>
            </w:r>
            <w:r w:rsidR="2DE49E36" w:rsidRPr="1B2105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for events/activity)</w:t>
            </w:r>
          </w:p>
        </w:tc>
        <w:tc>
          <w:tcPr>
            <w:tcW w:w="5924" w:type="dxa"/>
          </w:tcPr>
          <w:p w14:paraId="04F884E5" w14:textId="5F9B51E9" w:rsidR="00D90807" w:rsidRPr="00F71676" w:rsidRDefault="00D90807" w:rsidP="00FB0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C870E8" w14:textId="77777777" w:rsidR="00F154E6" w:rsidRDefault="00F154E6" w:rsidP="00F71676">
      <w:pPr>
        <w:rPr>
          <w:rFonts w:ascii="Arial" w:hAnsi="Arial" w:cs="Arial"/>
          <w:sz w:val="22"/>
          <w:szCs w:val="22"/>
        </w:rPr>
      </w:pPr>
    </w:p>
    <w:tbl>
      <w:tblPr>
        <w:tblW w:w="103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5542"/>
      </w:tblGrid>
      <w:tr w:rsidR="008E5210" w:rsidRPr="00CB3582" w14:paraId="72C31115" w14:textId="77777777" w:rsidTr="001363ED">
        <w:trPr>
          <w:trHeight w:val="741"/>
        </w:trPr>
        <w:tc>
          <w:tcPr>
            <w:tcW w:w="10319" w:type="dxa"/>
            <w:gridSpan w:val="2"/>
            <w:shd w:val="clear" w:color="auto" w:fill="D9D9D9"/>
          </w:tcPr>
          <w:p w14:paraId="11A04A27" w14:textId="77777777" w:rsidR="008E5210" w:rsidRPr="00910D3B" w:rsidRDefault="008E5210" w:rsidP="001363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D3B">
              <w:rPr>
                <w:rFonts w:ascii="Arial" w:hAnsi="Arial" w:cs="Arial"/>
                <w:b/>
                <w:sz w:val="22"/>
                <w:szCs w:val="22"/>
              </w:rPr>
              <w:lastRenderedPageBreak/>
              <w:t>Bank or Building Society Details</w:t>
            </w:r>
          </w:p>
          <w:p w14:paraId="4D4973CA" w14:textId="77777777" w:rsidR="000256A1" w:rsidRDefault="008E5210" w:rsidP="000256A1">
            <w:pPr>
              <w:rPr>
                <w:rFonts w:ascii="Arial" w:hAnsi="Arial" w:cs="Arial"/>
                <w:sz w:val="22"/>
                <w:szCs w:val="22"/>
              </w:rPr>
            </w:pPr>
            <w:r w:rsidRPr="00CB3582">
              <w:rPr>
                <w:rFonts w:ascii="Arial" w:hAnsi="Arial" w:cs="Arial"/>
                <w:sz w:val="22"/>
                <w:szCs w:val="22"/>
              </w:rPr>
              <w:t xml:space="preserve">If your application is </w:t>
            </w:r>
            <w:proofErr w:type="gramStart"/>
            <w:r w:rsidRPr="00CB3582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gramEnd"/>
            <w:r w:rsidRPr="00CB3582">
              <w:rPr>
                <w:rFonts w:ascii="Arial" w:hAnsi="Arial" w:cs="Arial"/>
                <w:sz w:val="22"/>
                <w:szCs w:val="22"/>
              </w:rPr>
              <w:t xml:space="preserve"> the money requested will be paid into your o</w:t>
            </w:r>
            <w:r w:rsidR="000256A1">
              <w:rPr>
                <w:rFonts w:ascii="Arial" w:hAnsi="Arial" w:cs="Arial"/>
                <w:sz w:val="22"/>
                <w:szCs w:val="22"/>
              </w:rPr>
              <w:t xml:space="preserve">rganisation’s host bank account after your activity. </w:t>
            </w:r>
          </w:p>
          <w:p w14:paraId="15EBDA03" w14:textId="77777777" w:rsidR="008E5210" w:rsidRDefault="008E5210" w:rsidP="000256A1">
            <w:pPr>
              <w:rPr>
                <w:rFonts w:ascii="Arial" w:hAnsi="Arial" w:cs="Arial"/>
                <w:sz w:val="22"/>
                <w:szCs w:val="22"/>
              </w:rPr>
            </w:pPr>
            <w:r w:rsidRPr="00CB35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175F76" w14:textId="77777777" w:rsidR="000256A1" w:rsidRDefault="000256A1" w:rsidP="000256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your </w:t>
            </w:r>
            <w:r w:rsidR="00A71454">
              <w:rPr>
                <w:rFonts w:ascii="Arial" w:hAnsi="Arial" w:cs="Arial"/>
                <w:sz w:val="22"/>
                <w:szCs w:val="22"/>
              </w:rPr>
              <w:t>community cohesion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activity, a short evaluation form will be sent out to help measure the success of the activity. All payments will be made on receipt of evaluation form. </w:t>
            </w:r>
          </w:p>
          <w:p w14:paraId="5FB5F873" w14:textId="77777777" w:rsidR="000256A1" w:rsidRDefault="000256A1" w:rsidP="000256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931A9" w14:textId="77777777" w:rsidR="000256A1" w:rsidRPr="00CB3582" w:rsidRDefault="000256A1" w:rsidP="000256A1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0B4628" w:rsidRPr="00910D3B" w14:paraId="5F3A80C7" w14:textId="77777777" w:rsidTr="001363ED">
        <w:trPr>
          <w:trHeight w:val="949"/>
        </w:trPr>
        <w:tc>
          <w:tcPr>
            <w:tcW w:w="4777" w:type="dxa"/>
            <w:tcBorders>
              <w:bottom w:val="single" w:sz="4" w:space="0" w:color="auto"/>
            </w:tcBorders>
            <w:shd w:val="clear" w:color="auto" w:fill="D9D9D9"/>
          </w:tcPr>
          <w:p w14:paraId="40735A06" w14:textId="77777777" w:rsidR="000B4628" w:rsidRPr="002B5E51" w:rsidRDefault="000B4628" w:rsidP="000B4628">
            <w:pPr>
              <w:rPr>
                <w:rFonts w:ascii="Arial" w:hAnsi="Arial" w:cs="Arial"/>
                <w:b/>
              </w:rPr>
            </w:pPr>
            <w:r w:rsidRPr="002B5E51">
              <w:rPr>
                <w:rFonts w:ascii="Arial" w:hAnsi="Arial" w:cs="Arial"/>
                <w:b/>
              </w:rPr>
              <w:t>Name and address of Bank: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FFFFFF"/>
          </w:tcPr>
          <w:p w14:paraId="47B3FE95" w14:textId="77777777" w:rsidR="009C0667" w:rsidRPr="00910D3B" w:rsidRDefault="009C0667" w:rsidP="00BD15AD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0B4628" w:rsidRPr="00910D3B" w14:paraId="0C25A045" w14:textId="77777777" w:rsidTr="001363ED">
        <w:trPr>
          <w:trHeight w:val="533"/>
        </w:trPr>
        <w:tc>
          <w:tcPr>
            <w:tcW w:w="4777" w:type="dxa"/>
            <w:shd w:val="clear" w:color="auto" w:fill="D9D9D9"/>
          </w:tcPr>
          <w:p w14:paraId="626B4CA6" w14:textId="77777777" w:rsidR="000B4628" w:rsidRPr="002B5E51" w:rsidRDefault="000B4628" w:rsidP="000B4628">
            <w:pPr>
              <w:rPr>
                <w:rFonts w:ascii="Arial" w:hAnsi="Arial" w:cs="Arial"/>
                <w:b/>
              </w:rPr>
            </w:pPr>
            <w:r w:rsidRPr="002B5E51">
              <w:rPr>
                <w:rFonts w:ascii="Arial" w:hAnsi="Arial" w:cs="Arial"/>
                <w:b/>
              </w:rPr>
              <w:t>Bank Account Number</w:t>
            </w:r>
          </w:p>
          <w:p w14:paraId="49686DE5" w14:textId="77777777" w:rsidR="000B4628" w:rsidRPr="002B5E51" w:rsidRDefault="000B4628" w:rsidP="000B4628">
            <w:pPr>
              <w:rPr>
                <w:rFonts w:ascii="Arial" w:hAnsi="Arial" w:cs="Arial"/>
                <w:b/>
              </w:rPr>
            </w:pPr>
          </w:p>
        </w:tc>
        <w:tc>
          <w:tcPr>
            <w:tcW w:w="5542" w:type="dxa"/>
          </w:tcPr>
          <w:p w14:paraId="464CD21E" w14:textId="077D55A8" w:rsidR="000B4628" w:rsidRPr="009C0667" w:rsidRDefault="000B4628" w:rsidP="000B4628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0B4628" w:rsidRPr="00910D3B" w14:paraId="0AFDBA9B" w14:textId="77777777" w:rsidTr="001363ED">
        <w:trPr>
          <w:trHeight w:val="563"/>
        </w:trPr>
        <w:tc>
          <w:tcPr>
            <w:tcW w:w="4777" w:type="dxa"/>
            <w:shd w:val="clear" w:color="auto" w:fill="D9D9D9"/>
          </w:tcPr>
          <w:p w14:paraId="1A82229A" w14:textId="77777777" w:rsidR="000B4628" w:rsidRPr="002B5E51" w:rsidRDefault="000B4628" w:rsidP="000B4628">
            <w:pPr>
              <w:rPr>
                <w:rFonts w:ascii="Arial" w:hAnsi="Arial" w:cs="Arial"/>
                <w:b/>
              </w:rPr>
            </w:pPr>
            <w:r w:rsidRPr="002B5E51">
              <w:rPr>
                <w:rFonts w:ascii="Arial" w:hAnsi="Arial" w:cs="Arial"/>
                <w:b/>
              </w:rPr>
              <w:t>Sort Code</w:t>
            </w:r>
          </w:p>
        </w:tc>
        <w:tc>
          <w:tcPr>
            <w:tcW w:w="5542" w:type="dxa"/>
          </w:tcPr>
          <w:p w14:paraId="0D7635E1" w14:textId="6BBE64B9" w:rsidR="000B4628" w:rsidRPr="009C0667" w:rsidRDefault="000B4628" w:rsidP="000B4628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</w:tbl>
    <w:p w14:paraId="42EC72D2" w14:textId="77777777" w:rsidR="00B44C0E" w:rsidRPr="00F71676" w:rsidRDefault="00B44C0E" w:rsidP="00F71676">
      <w:pPr>
        <w:rPr>
          <w:rFonts w:ascii="Arial" w:hAnsi="Arial" w:cs="Arial"/>
          <w:sz w:val="22"/>
          <w:szCs w:val="22"/>
        </w:rPr>
      </w:pPr>
    </w:p>
    <w:p w14:paraId="6450CEF4" w14:textId="57EF4A3D" w:rsidR="000256A1" w:rsidRDefault="000256A1" w:rsidP="4F839571">
      <w:pPr>
        <w:ind w:hanging="851"/>
        <w:rPr>
          <w:rFonts w:ascii="Arial" w:hAnsi="Arial" w:cs="Arial"/>
          <w:sz w:val="22"/>
          <w:szCs w:val="22"/>
        </w:rPr>
      </w:pPr>
    </w:p>
    <w:p w14:paraId="0B206619" w14:textId="77777777" w:rsidR="00757176" w:rsidRDefault="00757176" w:rsidP="00F71676">
      <w:pPr>
        <w:ind w:hanging="851"/>
        <w:rPr>
          <w:rFonts w:ascii="Arial" w:hAnsi="Arial" w:cs="Arial"/>
          <w:sz w:val="22"/>
          <w:szCs w:val="22"/>
        </w:rPr>
      </w:pPr>
    </w:p>
    <w:p w14:paraId="74F97F6E" w14:textId="5A9B0EBE" w:rsidR="00F71676" w:rsidRDefault="00F71676" w:rsidP="00F71676">
      <w:pPr>
        <w:ind w:hanging="851"/>
        <w:rPr>
          <w:rFonts w:ascii="Arial" w:hAnsi="Arial" w:cs="Arial"/>
          <w:sz w:val="22"/>
          <w:szCs w:val="22"/>
        </w:rPr>
      </w:pPr>
      <w:r w:rsidRPr="00F71676">
        <w:rPr>
          <w:rFonts w:ascii="Arial" w:hAnsi="Arial" w:cs="Arial"/>
          <w:sz w:val="22"/>
          <w:szCs w:val="22"/>
        </w:rPr>
        <w:t>Name</w:t>
      </w:r>
      <w:r w:rsidR="00224E14">
        <w:rPr>
          <w:rFonts w:ascii="Arial" w:hAnsi="Arial" w:cs="Arial"/>
          <w:sz w:val="22"/>
          <w:szCs w:val="22"/>
        </w:rPr>
        <w:t xml:space="preserve">: </w:t>
      </w:r>
      <w:r w:rsidR="00B3748B">
        <w:rPr>
          <w:rFonts w:ascii="Arial" w:hAnsi="Arial" w:cs="Arial"/>
          <w:sz w:val="22"/>
          <w:szCs w:val="22"/>
        </w:rPr>
        <w:t xml:space="preserve">       </w:t>
      </w:r>
      <w:r w:rsidR="005D798E">
        <w:rPr>
          <w:rFonts w:ascii="Arial" w:hAnsi="Arial" w:cs="Arial"/>
          <w:sz w:val="22"/>
          <w:szCs w:val="22"/>
        </w:rPr>
        <w:tab/>
      </w:r>
      <w:r w:rsidR="005D798E">
        <w:rPr>
          <w:rFonts w:ascii="Arial" w:hAnsi="Arial" w:cs="Arial"/>
          <w:sz w:val="22"/>
          <w:szCs w:val="22"/>
        </w:rPr>
        <w:tab/>
      </w:r>
      <w:r w:rsidR="005D798E">
        <w:rPr>
          <w:rFonts w:ascii="Arial" w:hAnsi="Arial" w:cs="Arial"/>
          <w:sz w:val="22"/>
          <w:szCs w:val="22"/>
        </w:rPr>
        <w:tab/>
      </w:r>
      <w:r w:rsidR="005D798E">
        <w:rPr>
          <w:rFonts w:ascii="Arial" w:hAnsi="Arial" w:cs="Arial"/>
          <w:sz w:val="22"/>
          <w:szCs w:val="22"/>
        </w:rPr>
        <w:tab/>
      </w:r>
      <w:r w:rsidR="005D798E">
        <w:rPr>
          <w:rFonts w:ascii="Arial" w:hAnsi="Arial" w:cs="Arial"/>
          <w:sz w:val="22"/>
          <w:szCs w:val="22"/>
        </w:rPr>
        <w:tab/>
      </w:r>
      <w:r w:rsidRPr="00F71676">
        <w:rPr>
          <w:rFonts w:ascii="Arial" w:hAnsi="Arial" w:cs="Arial"/>
          <w:sz w:val="22"/>
          <w:szCs w:val="22"/>
        </w:rPr>
        <w:t>Positio</w:t>
      </w:r>
      <w:r w:rsidR="00224E14">
        <w:rPr>
          <w:rFonts w:ascii="Arial" w:hAnsi="Arial" w:cs="Arial"/>
          <w:sz w:val="22"/>
          <w:szCs w:val="22"/>
        </w:rPr>
        <w:t>n:</w:t>
      </w:r>
      <w:r w:rsidR="005F69C3">
        <w:rPr>
          <w:rFonts w:ascii="Arial" w:hAnsi="Arial" w:cs="Arial"/>
          <w:sz w:val="22"/>
          <w:szCs w:val="22"/>
        </w:rPr>
        <w:t xml:space="preserve"> </w:t>
      </w:r>
    </w:p>
    <w:p w14:paraId="229AA190" w14:textId="77777777" w:rsidR="00D06E97" w:rsidRPr="00F71676" w:rsidRDefault="00D06E97" w:rsidP="00F71676">
      <w:pPr>
        <w:ind w:hanging="851"/>
        <w:rPr>
          <w:rFonts w:ascii="Arial" w:hAnsi="Arial" w:cs="Arial"/>
          <w:sz w:val="22"/>
          <w:szCs w:val="22"/>
        </w:rPr>
      </w:pPr>
    </w:p>
    <w:p w14:paraId="2134DBDE" w14:textId="77777777" w:rsidR="00F71676" w:rsidRPr="00F71676" w:rsidRDefault="00F71676" w:rsidP="00F71676">
      <w:pPr>
        <w:rPr>
          <w:rFonts w:ascii="Arial" w:hAnsi="Arial" w:cs="Arial"/>
          <w:sz w:val="22"/>
          <w:szCs w:val="22"/>
        </w:rPr>
      </w:pPr>
    </w:p>
    <w:p w14:paraId="03E3A33A" w14:textId="77777777" w:rsidR="000256A1" w:rsidRDefault="000256A1" w:rsidP="00F71676">
      <w:pPr>
        <w:ind w:hanging="851"/>
        <w:rPr>
          <w:rFonts w:ascii="Arial" w:hAnsi="Arial" w:cs="Arial"/>
          <w:sz w:val="22"/>
          <w:szCs w:val="22"/>
        </w:rPr>
      </w:pPr>
    </w:p>
    <w:p w14:paraId="4EF997CD" w14:textId="5C6D4846" w:rsidR="00F71676" w:rsidRPr="00F71676" w:rsidRDefault="00F71676" w:rsidP="00F71676">
      <w:pPr>
        <w:ind w:hanging="851"/>
        <w:rPr>
          <w:rFonts w:ascii="Arial" w:hAnsi="Arial" w:cs="Arial"/>
          <w:sz w:val="22"/>
          <w:szCs w:val="22"/>
        </w:rPr>
      </w:pPr>
      <w:r w:rsidRPr="5B2D26CD">
        <w:rPr>
          <w:rFonts w:ascii="Arial" w:hAnsi="Arial" w:cs="Arial"/>
          <w:sz w:val="22"/>
          <w:szCs w:val="22"/>
        </w:rPr>
        <w:t>Signature</w:t>
      </w:r>
      <w:r w:rsidR="005D798E" w:rsidRPr="5B2D26CD">
        <w:rPr>
          <w:rFonts w:ascii="Arial" w:hAnsi="Arial" w:cs="Arial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="005F69C3" w:rsidRPr="5B2D26CD">
        <w:rPr>
          <w:rFonts w:ascii="Arial" w:hAnsi="Arial" w:cs="Arial"/>
          <w:sz w:val="22"/>
          <w:szCs w:val="22"/>
        </w:rPr>
        <w:t xml:space="preserve">Date: </w:t>
      </w:r>
    </w:p>
    <w:p w14:paraId="584161FF" w14:textId="77777777" w:rsidR="00F71676" w:rsidRPr="00F71676" w:rsidRDefault="00F71676" w:rsidP="00F71676">
      <w:pPr>
        <w:rPr>
          <w:rFonts w:ascii="Arial" w:hAnsi="Arial" w:cs="Arial"/>
          <w:sz w:val="22"/>
          <w:szCs w:val="22"/>
        </w:rPr>
      </w:pPr>
    </w:p>
    <w:p w14:paraId="020EFB33" w14:textId="1E181576" w:rsidR="00F71676" w:rsidRPr="00A95EBB" w:rsidRDefault="00A95EBB" w:rsidP="4F839571">
      <w:pPr>
        <w:ind w:left="-900"/>
        <w:rPr>
          <w:rFonts w:ascii="Arial" w:hAnsi="Arial" w:cs="Arial"/>
          <w:b/>
          <w:bCs/>
          <w:smallCaps/>
          <w:sz w:val="22"/>
          <w:szCs w:val="22"/>
        </w:rPr>
      </w:pPr>
      <w:r w:rsidRPr="3FFA556A">
        <w:rPr>
          <w:rFonts w:ascii="Arial" w:hAnsi="Arial" w:cs="Arial"/>
          <w:b/>
          <w:bCs/>
          <w:sz w:val="22"/>
          <w:szCs w:val="22"/>
        </w:rPr>
        <w:t>Please send your completed application form via email to:</w:t>
      </w:r>
      <w:r w:rsidR="519D158F" w:rsidRPr="3FFA556A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4">
        <w:r w:rsidR="587795FC" w:rsidRPr="3FFA556A">
          <w:rPr>
            <w:rStyle w:val="Hyperlink"/>
            <w:rFonts w:ascii="Arial" w:hAnsi="Arial" w:cs="Arial"/>
            <w:b/>
            <w:bCs/>
            <w:sz w:val="22"/>
            <w:szCs w:val="22"/>
          </w:rPr>
          <w:t>Communitycohesionteam</w:t>
        </w:r>
        <w:r w:rsidR="00224E14" w:rsidRPr="3FFA556A">
          <w:rPr>
            <w:rStyle w:val="Hyperlink"/>
            <w:rFonts w:ascii="Arial" w:hAnsi="Arial" w:cs="Arial"/>
            <w:b/>
            <w:bCs/>
            <w:sz w:val="22"/>
            <w:szCs w:val="22"/>
          </w:rPr>
          <w:t>@torfaen.gov.uk</w:t>
        </w:r>
      </w:hyperlink>
      <w:r w:rsidR="611C308F" w:rsidRPr="3FFA556A">
        <w:rPr>
          <w:rFonts w:ascii="Arial" w:hAnsi="Arial" w:cs="Arial"/>
          <w:b/>
          <w:bCs/>
          <w:sz w:val="22"/>
          <w:szCs w:val="22"/>
        </w:rPr>
        <w:t xml:space="preserve"> </w:t>
      </w:r>
      <w:r w:rsidR="266A95C6" w:rsidRPr="3FFA556A">
        <w:rPr>
          <w:rFonts w:ascii="Arial" w:hAnsi="Arial" w:cs="Arial"/>
          <w:b/>
          <w:bCs/>
          <w:sz w:val="22"/>
          <w:szCs w:val="22"/>
        </w:rPr>
        <w:t xml:space="preserve"> </w:t>
      </w:r>
      <w:r w:rsidRPr="3FFA556A">
        <w:rPr>
          <w:rFonts w:ascii="Arial" w:hAnsi="Arial" w:cs="Arial"/>
          <w:b/>
          <w:bCs/>
          <w:sz w:val="22"/>
          <w:szCs w:val="22"/>
        </w:rPr>
        <w:t>no later</w:t>
      </w:r>
      <w:r w:rsidR="447EAAAD" w:rsidRPr="3FFA556A">
        <w:rPr>
          <w:rFonts w:ascii="Arial" w:hAnsi="Arial" w:cs="Arial"/>
          <w:b/>
          <w:bCs/>
          <w:sz w:val="22"/>
          <w:szCs w:val="22"/>
        </w:rPr>
        <w:t xml:space="preserve"> than</w:t>
      </w:r>
      <w:r w:rsidRPr="3FFA556A">
        <w:rPr>
          <w:rFonts w:ascii="Arial" w:hAnsi="Arial" w:cs="Arial"/>
          <w:b/>
          <w:bCs/>
          <w:sz w:val="22"/>
          <w:szCs w:val="22"/>
        </w:rPr>
        <w:t xml:space="preserve"> </w:t>
      </w:r>
      <w:r w:rsidR="00EF3285" w:rsidRPr="0056159C">
        <w:rPr>
          <w:rFonts w:ascii="Arial" w:hAnsi="Arial" w:cs="Arial"/>
          <w:b/>
          <w:bCs/>
          <w:sz w:val="22"/>
          <w:szCs w:val="22"/>
        </w:rPr>
        <w:t>Friday</w:t>
      </w:r>
      <w:r w:rsidR="00D44B93" w:rsidRPr="0056159C">
        <w:rPr>
          <w:rFonts w:ascii="Arial" w:hAnsi="Arial" w:cs="Arial"/>
          <w:b/>
          <w:bCs/>
          <w:sz w:val="22"/>
          <w:szCs w:val="22"/>
        </w:rPr>
        <w:t xml:space="preserve"> </w:t>
      </w:r>
      <w:r w:rsidR="2C15D35D" w:rsidRPr="0056159C">
        <w:rPr>
          <w:rFonts w:ascii="Arial" w:hAnsi="Arial" w:cs="Arial"/>
          <w:b/>
          <w:bCs/>
          <w:sz w:val="22"/>
          <w:szCs w:val="22"/>
        </w:rPr>
        <w:t>1</w:t>
      </w:r>
      <w:r w:rsidR="41D958A4" w:rsidRPr="0056159C">
        <w:rPr>
          <w:rFonts w:ascii="Arial" w:hAnsi="Arial" w:cs="Arial"/>
          <w:b/>
          <w:bCs/>
          <w:sz w:val="22"/>
          <w:szCs w:val="22"/>
        </w:rPr>
        <w:t>0</w:t>
      </w:r>
      <w:r w:rsidR="32D5A46C" w:rsidRPr="0056159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32D5A46C" w:rsidRPr="0056159C">
        <w:rPr>
          <w:rFonts w:ascii="Arial" w:hAnsi="Arial" w:cs="Arial"/>
          <w:b/>
          <w:bCs/>
          <w:sz w:val="22"/>
          <w:szCs w:val="22"/>
        </w:rPr>
        <w:t xml:space="preserve"> </w:t>
      </w:r>
      <w:r w:rsidR="5936CF7A" w:rsidRPr="0056159C">
        <w:rPr>
          <w:rFonts w:ascii="Arial" w:hAnsi="Arial" w:cs="Arial"/>
          <w:b/>
          <w:bCs/>
          <w:sz w:val="22"/>
          <w:szCs w:val="22"/>
        </w:rPr>
        <w:t>July 202</w:t>
      </w:r>
      <w:r w:rsidR="58EAF114" w:rsidRPr="0056159C">
        <w:rPr>
          <w:rFonts w:ascii="Arial" w:hAnsi="Arial" w:cs="Arial"/>
          <w:b/>
          <w:bCs/>
          <w:sz w:val="22"/>
          <w:szCs w:val="22"/>
        </w:rPr>
        <w:t>6</w:t>
      </w:r>
      <w:r w:rsidR="00B617CD" w:rsidRPr="0056159C">
        <w:rPr>
          <w:rFonts w:ascii="Arial" w:hAnsi="Arial" w:cs="Arial"/>
          <w:b/>
          <w:bCs/>
          <w:sz w:val="22"/>
          <w:szCs w:val="22"/>
        </w:rPr>
        <w:t>.</w:t>
      </w:r>
      <w:r w:rsidR="000256A1" w:rsidRPr="0056159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C78F8C" w14:textId="77777777" w:rsidR="00243F59" w:rsidRDefault="00243F59" w:rsidP="00243F59">
      <w:pPr>
        <w:ind w:hanging="851"/>
        <w:jc w:val="center"/>
        <w:rPr>
          <w:rFonts w:ascii="Arial" w:hAnsi="Arial" w:cs="Arial"/>
          <w:sz w:val="22"/>
          <w:szCs w:val="22"/>
        </w:rPr>
      </w:pPr>
    </w:p>
    <w:p w14:paraId="69DAB44B" w14:textId="77777777" w:rsidR="006D516B" w:rsidRPr="00F71676" w:rsidRDefault="006D516B" w:rsidP="008A7B11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10D3B" w:rsidRPr="00910D3B" w14:paraId="112C45C2" w14:textId="77777777" w:rsidTr="00243F59">
        <w:trPr>
          <w:trHeight w:val="2086"/>
        </w:trPr>
        <w:tc>
          <w:tcPr>
            <w:tcW w:w="9561" w:type="dxa"/>
          </w:tcPr>
          <w:p w14:paraId="06438834" w14:textId="77777777" w:rsidR="00910D3B" w:rsidRPr="00910D3B" w:rsidRDefault="00910D3B" w:rsidP="00CB3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0D3B">
              <w:rPr>
                <w:rFonts w:ascii="Arial" w:hAnsi="Arial" w:cs="Arial"/>
                <w:b/>
                <w:sz w:val="22"/>
                <w:szCs w:val="22"/>
              </w:rPr>
              <w:t>For office use only:</w:t>
            </w:r>
          </w:p>
          <w:p w14:paraId="67CCD608" w14:textId="77777777" w:rsidR="00910D3B" w:rsidRPr="00910D3B" w:rsidRDefault="00910D3B" w:rsidP="00CB3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BD204" w14:textId="77777777" w:rsidR="00910D3B" w:rsidRPr="00910D3B" w:rsidRDefault="00910D3B" w:rsidP="00CB3582">
            <w:pPr>
              <w:rPr>
                <w:rFonts w:ascii="Arial" w:hAnsi="Arial" w:cs="Arial"/>
                <w:sz w:val="22"/>
                <w:szCs w:val="22"/>
              </w:rPr>
            </w:pPr>
            <w:r w:rsidRPr="00910D3B">
              <w:rPr>
                <w:rFonts w:ascii="Arial" w:hAnsi="Arial" w:cs="Arial"/>
                <w:sz w:val="22"/>
                <w:szCs w:val="22"/>
              </w:rPr>
              <w:t xml:space="preserve">Date application received </w:t>
            </w:r>
            <w:r w:rsidR="00A377F8">
              <w:rPr>
                <w:rFonts w:ascii="Arial" w:hAnsi="Arial" w:cs="Arial"/>
                <w:sz w:val="22"/>
                <w:szCs w:val="22"/>
              </w:rPr>
              <w:t>………………………………….</w:t>
            </w:r>
            <w:r w:rsidRPr="00910D3B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243F59">
              <w:rPr>
                <w:rFonts w:ascii="Arial" w:hAnsi="Arial" w:cs="Arial"/>
                <w:sz w:val="22"/>
                <w:szCs w:val="22"/>
              </w:rPr>
              <w:t>……………...</w:t>
            </w:r>
          </w:p>
          <w:p w14:paraId="69F4A683" w14:textId="77777777" w:rsidR="00910D3B" w:rsidRPr="00910D3B" w:rsidRDefault="00910D3B" w:rsidP="00CB3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4DF3B" w14:textId="77777777" w:rsidR="00910D3B" w:rsidRPr="00910D3B" w:rsidRDefault="00910D3B" w:rsidP="00CB3582">
            <w:pPr>
              <w:rPr>
                <w:rFonts w:ascii="Arial" w:hAnsi="Arial" w:cs="Arial"/>
                <w:sz w:val="22"/>
                <w:szCs w:val="22"/>
              </w:rPr>
            </w:pPr>
            <w:r w:rsidRPr="00910D3B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243F59">
              <w:rPr>
                <w:rFonts w:ascii="Arial" w:hAnsi="Arial" w:cs="Arial"/>
                <w:sz w:val="22"/>
                <w:szCs w:val="22"/>
              </w:rPr>
              <w:t xml:space="preserve">of panel meeting </w:t>
            </w:r>
            <w:r w:rsidRPr="00910D3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r w:rsidR="00243F59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="00243F59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7514CCFF" w14:textId="77777777" w:rsidR="00910D3B" w:rsidRPr="00910D3B" w:rsidRDefault="00910D3B" w:rsidP="00CB3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9486D" w14:textId="77777777" w:rsidR="00910D3B" w:rsidRPr="00CB3582" w:rsidRDefault="00910D3B" w:rsidP="00243F59">
            <w:pPr>
              <w:rPr>
                <w:rFonts w:ascii="Arial" w:hAnsi="Arial" w:cs="Arial"/>
                <w:sz w:val="22"/>
                <w:szCs w:val="22"/>
              </w:rPr>
            </w:pPr>
            <w:r w:rsidRPr="00910D3B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243F59">
              <w:rPr>
                <w:rFonts w:ascii="Arial" w:hAnsi="Arial" w:cs="Arial"/>
                <w:sz w:val="22"/>
                <w:szCs w:val="22"/>
              </w:rPr>
              <w:t xml:space="preserve">decision to applicant </w:t>
            </w:r>
            <w:r w:rsidRPr="00910D3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6A7CD3E1" w14:textId="77777777" w:rsidR="00FB0F9E" w:rsidRPr="00B96BD9" w:rsidRDefault="00FB0F9E" w:rsidP="0D09BF52">
      <w:pPr>
        <w:rPr>
          <w:rFonts w:ascii="Arial" w:hAnsi="Arial" w:cs="Arial"/>
        </w:rPr>
      </w:pPr>
    </w:p>
    <w:p w14:paraId="78306907" w14:textId="122A90EE" w:rsidR="0D09BF52" w:rsidRDefault="0D09BF52" w:rsidP="0D09BF52">
      <w:pPr>
        <w:rPr>
          <w:rFonts w:ascii="Arial" w:hAnsi="Arial" w:cs="Arial"/>
        </w:rPr>
      </w:pPr>
    </w:p>
    <w:p w14:paraId="22C12044" w14:textId="5877AC53" w:rsidR="0D09BF52" w:rsidRDefault="0D09BF52" w:rsidP="0D09BF52">
      <w:pPr>
        <w:rPr>
          <w:rFonts w:ascii="Arial" w:hAnsi="Arial" w:cs="Arial"/>
        </w:rPr>
      </w:pPr>
    </w:p>
    <w:p w14:paraId="7316F451" w14:textId="457B9253" w:rsidR="0D09BF52" w:rsidRDefault="0D09BF52" w:rsidP="0D09BF52">
      <w:pPr>
        <w:rPr>
          <w:rFonts w:ascii="Arial" w:hAnsi="Arial" w:cs="Arial"/>
        </w:rPr>
      </w:pPr>
    </w:p>
    <w:sectPr w:rsidR="0D09BF52" w:rsidSect="008E7163">
      <w:headerReference w:type="default" r:id="rId15"/>
      <w:footerReference w:type="default" r:id="rId16"/>
      <w:pgSz w:w="11906" w:h="16838"/>
      <w:pgMar w:top="899" w:right="746" w:bottom="360" w:left="1800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C13A" w14:textId="77777777" w:rsidR="00295E5C" w:rsidRDefault="00295E5C">
      <w:r>
        <w:separator/>
      </w:r>
    </w:p>
  </w:endnote>
  <w:endnote w:type="continuationSeparator" w:id="0">
    <w:p w14:paraId="6358A0F6" w14:textId="77777777" w:rsidR="00295E5C" w:rsidRDefault="0029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09D0" w14:textId="77777777" w:rsidR="00910D3B" w:rsidRDefault="00910D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3DF">
      <w:rPr>
        <w:noProof/>
      </w:rPr>
      <w:t>1</w:t>
    </w:r>
    <w:r>
      <w:rPr>
        <w:noProof/>
      </w:rPr>
      <w:fldChar w:fldCharType="end"/>
    </w:r>
  </w:p>
  <w:p w14:paraId="4A3B5C16" w14:textId="77777777" w:rsidR="00910D3B" w:rsidRDefault="0091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F722" w14:textId="77777777" w:rsidR="00295E5C" w:rsidRDefault="00295E5C">
      <w:r>
        <w:separator/>
      </w:r>
    </w:p>
  </w:footnote>
  <w:footnote w:type="continuationSeparator" w:id="0">
    <w:p w14:paraId="01DCB6C8" w14:textId="77777777" w:rsidR="00295E5C" w:rsidRDefault="0029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BD83" w14:textId="77777777" w:rsidR="009E5303" w:rsidRDefault="009E5303">
    <w:pPr>
      <w:pStyle w:val="Header"/>
    </w:pPr>
    <w:r>
      <w:rPr>
        <w:noProof/>
      </w:rPr>
      <w:drawing>
        <wp:inline distT="0" distB="0" distL="0" distR="0" wp14:anchorId="4CB51777" wp14:editId="5A5208DF">
          <wp:extent cx="2019300" cy="638175"/>
          <wp:effectExtent l="0" t="0" r="0" b="9525"/>
          <wp:docPr id="1" name="Picture 1" descr="torfae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rfae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2B2848" wp14:editId="4AB520C1">
          <wp:extent cx="1410335" cy="641350"/>
          <wp:effectExtent l="0" t="0" r="0" b="6350"/>
          <wp:docPr id="2" name="Picture 2" descr="Image result for blaenau gw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blaenau gwent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B67AB6" wp14:editId="708E4F7D">
          <wp:extent cx="1771650" cy="648335"/>
          <wp:effectExtent l="0" t="0" r="0" b="0"/>
          <wp:docPr id="4" name="Picture 4" descr="Image result for caerphill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caerphilly council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F421A" w14:textId="77777777" w:rsidR="009E5303" w:rsidRDefault="009E5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63B7"/>
    <w:multiLevelType w:val="hybridMultilevel"/>
    <w:tmpl w:val="79484328"/>
    <w:lvl w:ilvl="0" w:tplc="B37ADB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B2B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C3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E5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A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0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6E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401E"/>
    <w:multiLevelType w:val="hybridMultilevel"/>
    <w:tmpl w:val="1AD00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3649"/>
    <w:multiLevelType w:val="hybridMultilevel"/>
    <w:tmpl w:val="DD0EEAAA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4FD"/>
    <w:multiLevelType w:val="hybridMultilevel"/>
    <w:tmpl w:val="D2B4DB8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B0D0430"/>
    <w:multiLevelType w:val="hybridMultilevel"/>
    <w:tmpl w:val="9E1AB48C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269316AF"/>
    <w:multiLevelType w:val="hybridMultilevel"/>
    <w:tmpl w:val="F40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377B"/>
    <w:multiLevelType w:val="hybridMultilevel"/>
    <w:tmpl w:val="3182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19A"/>
    <w:multiLevelType w:val="hybridMultilevel"/>
    <w:tmpl w:val="576075B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4EBC3CFA"/>
    <w:multiLevelType w:val="hybridMultilevel"/>
    <w:tmpl w:val="136C8FF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C854"/>
    <w:multiLevelType w:val="hybridMultilevel"/>
    <w:tmpl w:val="050CE268"/>
    <w:lvl w:ilvl="0" w:tplc="75B2A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B4D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0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A4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C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C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C4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2A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A4DE4"/>
    <w:multiLevelType w:val="hybridMultilevel"/>
    <w:tmpl w:val="AF6067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030A8"/>
    <w:multiLevelType w:val="multilevel"/>
    <w:tmpl w:val="DD0EEA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058FC"/>
    <w:multiLevelType w:val="hybridMultilevel"/>
    <w:tmpl w:val="2B34CB74"/>
    <w:lvl w:ilvl="0" w:tplc="A84E2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4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9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69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0A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1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43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752">
    <w:abstractNumId w:val="0"/>
  </w:num>
  <w:num w:numId="2" w16cid:durableId="698318494">
    <w:abstractNumId w:val="9"/>
  </w:num>
  <w:num w:numId="3" w16cid:durableId="986205726">
    <w:abstractNumId w:val="12"/>
  </w:num>
  <w:num w:numId="4" w16cid:durableId="593787842">
    <w:abstractNumId w:val="2"/>
  </w:num>
  <w:num w:numId="5" w16cid:durableId="1791515007">
    <w:abstractNumId w:val="11"/>
  </w:num>
  <w:num w:numId="6" w16cid:durableId="1062102122">
    <w:abstractNumId w:val="8"/>
  </w:num>
  <w:num w:numId="7" w16cid:durableId="1590120104">
    <w:abstractNumId w:val="1"/>
  </w:num>
  <w:num w:numId="8" w16cid:durableId="508715806">
    <w:abstractNumId w:val="10"/>
  </w:num>
  <w:num w:numId="9" w16cid:durableId="27728238">
    <w:abstractNumId w:val="5"/>
  </w:num>
  <w:num w:numId="10" w16cid:durableId="1148548093">
    <w:abstractNumId w:val="6"/>
  </w:num>
  <w:num w:numId="11" w16cid:durableId="170341730">
    <w:abstractNumId w:val="4"/>
  </w:num>
  <w:num w:numId="12" w16cid:durableId="1470201639">
    <w:abstractNumId w:val="3"/>
  </w:num>
  <w:num w:numId="13" w16cid:durableId="1751850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4B"/>
    <w:rsid w:val="00022C81"/>
    <w:rsid w:val="00024B10"/>
    <w:rsid w:val="000256A1"/>
    <w:rsid w:val="00027B35"/>
    <w:rsid w:val="0004286F"/>
    <w:rsid w:val="000709F5"/>
    <w:rsid w:val="00091C1C"/>
    <w:rsid w:val="000B030E"/>
    <w:rsid w:val="000B4628"/>
    <w:rsid w:val="000C7731"/>
    <w:rsid w:val="00112EF6"/>
    <w:rsid w:val="00113EF8"/>
    <w:rsid w:val="00136458"/>
    <w:rsid w:val="00157F17"/>
    <w:rsid w:val="00160C4B"/>
    <w:rsid w:val="001850CF"/>
    <w:rsid w:val="00220ACE"/>
    <w:rsid w:val="00224E14"/>
    <w:rsid w:val="002314E1"/>
    <w:rsid w:val="00243F59"/>
    <w:rsid w:val="002615F1"/>
    <w:rsid w:val="002644FA"/>
    <w:rsid w:val="00290B90"/>
    <w:rsid w:val="00295E5C"/>
    <w:rsid w:val="002B127D"/>
    <w:rsid w:val="002B5E51"/>
    <w:rsid w:val="002C15D6"/>
    <w:rsid w:val="002C36AE"/>
    <w:rsid w:val="002D104F"/>
    <w:rsid w:val="002D1387"/>
    <w:rsid w:val="002D77B4"/>
    <w:rsid w:val="002E212C"/>
    <w:rsid w:val="00313412"/>
    <w:rsid w:val="00343A4E"/>
    <w:rsid w:val="003D0B33"/>
    <w:rsid w:val="003D2E1A"/>
    <w:rsid w:val="003D47C9"/>
    <w:rsid w:val="00450FFA"/>
    <w:rsid w:val="004700A8"/>
    <w:rsid w:val="0049780F"/>
    <w:rsid w:val="004D1D99"/>
    <w:rsid w:val="004E4FE3"/>
    <w:rsid w:val="00512DDB"/>
    <w:rsid w:val="00513732"/>
    <w:rsid w:val="00516A2B"/>
    <w:rsid w:val="00517AA4"/>
    <w:rsid w:val="00521CA7"/>
    <w:rsid w:val="0053032F"/>
    <w:rsid w:val="00550917"/>
    <w:rsid w:val="00554F4B"/>
    <w:rsid w:val="0056159C"/>
    <w:rsid w:val="00570B29"/>
    <w:rsid w:val="0057493B"/>
    <w:rsid w:val="005B0B94"/>
    <w:rsid w:val="005C43B1"/>
    <w:rsid w:val="005D798E"/>
    <w:rsid w:val="005E3DC9"/>
    <w:rsid w:val="005F69C3"/>
    <w:rsid w:val="00623399"/>
    <w:rsid w:val="00697CF1"/>
    <w:rsid w:val="006A700E"/>
    <w:rsid w:val="006D2146"/>
    <w:rsid w:val="006D516B"/>
    <w:rsid w:val="006E0FC2"/>
    <w:rsid w:val="006E401D"/>
    <w:rsid w:val="0072304B"/>
    <w:rsid w:val="00731B3F"/>
    <w:rsid w:val="00740A32"/>
    <w:rsid w:val="0074123C"/>
    <w:rsid w:val="00741B21"/>
    <w:rsid w:val="00757176"/>
    <w:rsid w:val="00774021"/>
    <w:rsid w:val="007A11B1"/>
    <w:rsid w:val="007A2DBA"/>
    <w:rsid w:val="007B6A41"/>
    <w:rsid w:val="007D110F"/>
    <w:rsid w:val="007D246E"/>
    <w:rsid w:val="00851F2B"/>
    <w:rsid w:val="00856D83"/>
    <w:rsid w:val="00876785"/>
    <w:rsid w:val="00885351"/>
    <w:rsid w:val="008906D5"/>
    <w:rsid w:val="008A7B11"/>
    <w:rsid w:val="008C615D"/>
    <w:rsid w:val="008D12AE"/>
    <w:rsid w:val="008E5210"/>
    <w:rsid w:val="008E63AC"/>
    <w:rsid w:val="008E7163"/>
    <w:rsid w:val="008F7A19"/>
    <w:rsid w:val="00910D3B"/>
    <w:rsid w:val="00934E24"/>
    <w:rsid w:val="009444C0"/>
    <w:rsid w:val="009664BC"/>
    <w:rsid w:val="00974159"/>
    <w:rsid w:val="009B2114"/>
    <w:rsid w:val="009B23C2"/>
    <w:rsid w:val="009C0667"/>
    <w:rsid w:val="009D7742"/>
    <w:rsid w:val="009E5303"/>
    <w:rsid w:val="009E7865"/>
    <w:rsid w:val="00A01DCF"/>
    <w:rsid w:val="00A271CC"/>
    <w:rsid w:val="00A377F8"/>
    <w:rsid w:val="00A50ECB"/>
    <w:rsid w:val="00A5320A"/>
    <w:rsid w:val="00A61711"/>
    <w:rsid w:val="00A71454"/>
    <w:rsid w:val="00A95EBB"/>
    <w:rsid w:val="00AB7FAD"/>
    <w:rsid w:val="00AC64D7"/>
    <w:rsid w:val="00B3748B"/>
    <w:rsid w:val="00B37A41"/>
    <w:rsid w:val="00B44C0E"/>
    <w:rsid w:val="00B60941"/>
    <w:rsid w:val="00B617CD"/>
    <w:rsid w:val="00B81BAA"/>
    <w:rsid w:val="00B81BEA"/>
    <w:rsid w:val="00BA4817"/>
    <w:rsid w:val="00BB5201"/>
    <w:rsid w:val="00BC7CEA"/>
    <w:rsid w:val="00BD058C"/>
    <w:rsid w:val="00BD0D40"/>
    <w:rsid w:val="00BD15AD"/>
    <w:rsid w:val="00BE7B50"/>
    <w:rsid w:val="00C04536"/>
    <w:rsid w:val="00C31DFB"/>
    <w:rsid w:val="00C5160F"/>
    <w:rsid w:val="00C51F94"/>
    <w:rsid w:val="00C63C9C"/>
    <w:rsid w:val="00C67789"/>
    <w:rsid w:val="00C76E5D"/>
    <w:rsid w:val="00C8459A"/>
    <w:rsid w:val="00CA3F74"/>
    <w:rsid w:val="00CB3582"/>
    <w:rsid w:val="00CB3678"/>
    <w:rsid w:val="00CC793A"/>
    <w:rsid w:val="00CE0E1C"/>
    <w:rsid w:val="00CE53DF"/>
    <w:rsid w:val="00CF4C58"/>
    <w:rsid w:val="00D06E97"/>
    <w:rsid w:val="00D10B80"/>
    <w:rsid w:val="00D347BB"/>
    <w:rsid w:val="00D37044"/>
    <w:rsid w:val="00D445BD"/>
    <w:rsid w:val="00D44B93"/>
    <w:rsid w:val="00D67454"/>
    <w:rsid w:val="00D732D1"/>
    <w:rsid w:val="00D90807"/>
    <w:rsid w:val="00D95152"/>
    <w:rsid w:val="00DC7987"/>
    <w:rsid w:val="00DD1B1C"/>
    <w:rsid w:val="00DD2B0C"/>
    <w:rsid w:val="00DF19A7"/>
    <w:rsid w:val="00E07479"/>
    <w:rsid w:val="00E147C2"/>
    <w:rsid w:val="00E17BD6"/>
    <w:rsid w:val="00E255E7"/>
    <w:rsid w:val="00E2571E"/>
    <w:rsid w:val="00E25720"/>
    <w:rsid w:val="00E2C234"/>
    <w:rsid w:val="00E574E3"/>
    <w:rsid w:val="00E837BE"/>
    <w:rsid w:val="00E863EB"/>
    <w:rsid w:val="00E911B6"/>
    <w:rsid w:val="00E91C8F"/>
    <w:rsid w:val="00E91FB2"/>
    <w:rsid w:val="00E92532"/>
    <w:rsid w:val="00E94859"/>
    <w:rsid w:val="00EC0B76"/>
    <w:rsid w:val="00EC6CDD"/>
    <w:rsid w:val="00EE5438"/>
    <w:rsid w:val="00EF3285"/>
    <w:rsid w:val="00EF4611"/>
    <w:rsid w:val="00F154E6"/>
    <w:rsid w:val="00F17A8A"/>
    <w:rsid w:val="00F22799"/>
    <w:rsid w:val="00F71676"/>
    <w:rsid w:val="00F92FBB"/>
    <w:rsid w:val="00FB0602"/>
    <w:rsid w:val="00FB0F9E"/>
    <w:rsid w:val="00FC6EFA"/>
    <w:rsid w:val="00FE65C3"/>
    <w:rsid w:val="00FF0FC9"/>
    <w:rsid w:val="00FF66F6"/>
    <w:rsid w:val="00FF6D82"/>
    <w:rsid w:val="03BC655B"/>
    <w:rsid w:val="04387737"/>
    <w:rsid w:val="04470D65"/>
    <w:rsid w:val="0498540B"/>
    <w:rsid w:val="05CF5A6C"/>
    <w:rsid w:val="05EAFD27"/>
    <w:rsid w:val="05F4A4C8"/>
    <w:rsid w:val="06F4061D"/>
    <w:rsid w:val="074A985E"/>
    <w:rsid w:val="08EC37B8"/>
    <w:rsid w:val="0933EB61"/>
    <w:rsid w:val="0BCF501B"/>
    <w:rsid w:val="0BEB2FD7"/>
    <w:rsid w:val="0C331B13"/>
    <w:rsid w:val="0D09BF52"/>
    <w:rsid w:val="0D41BD6A"/>
    <w:rsid w:val="0D55B770"/>
    <w:rsid w:val="0E16A700"/>
    <w:rsid w:val="0E6289BD"/>
    <w:rsid w:val="0E93A516"/>
    <w:rsid w:val="0F27B7F0"/>
    <w:rsid w:val="0F3B0045"/>
    <w:rsid w:val="10A35102"/>
    <w:rsid w:val="10A4567C"/>
    <w:rsid w:val="10CC2696"/>
    <w:rsid w:val="111A98A5"/>
    <w:rsid w:val="118B2B47"/>
    <w:rsid w:val="1228C70C"/>
    <w:rsid w:val="12AFD474"/>
    <w:rsid w:val="13C90291"/>
    <w:rsid w:val="13CE4837"/>
    <w:rsid w:val="13DBF73E"/>
    <w:rsid w:val="14721D13"/>
    <w:rsid w:val="152E72D9"/>
    <w:rsid w:val="15608763"/>
    <w:rsid w:val="15A78E96"/>
    <w:rsid w:val="16AE8AD8"/>
    <w:rsid w:val="1712176D"/>
    <w:rsid w:val="1812D6ED"/>
    <w:rsid w:val="1818BF3A"/>
    <w:rsid w:val="1842B40D"/>
    <w:rsid w:val="18BE5E6D"/>
    <w:rsid w:val="192F5D88"/>
    <w:rsid w:val="1939D0BA"/>
    <w:rsid w:val="193EEF15"/>
    <w:rsid w:val="19FD8600"/>
    <w:rsid w:val="1A362C47"/>
    <w:rsid w:val="1B2105D8"/>
    <w:rsid w:val="1B529C72"/>
    <w:rsid w:val="1CF41DE3"/>
    <w:rsid w:val="1D64BD62"/>
    <w:rsid w:val="1E448E25"/>
    <w:rsid w:val="1FBD3E01"/>
    <w:rsid w:val="20293557"/>
    <w:rsid w:val="207F57CC"/>
    <w:rsid w:val="20CF2A8C"/>
    <w:rsid w:val="2123E5B5"/>
    <w:rsid w:val="21805890"/>
    <w:rsid w:val="22568069"/>
    <w:rsid w:val="23154479"/>
    <w:rsid w:val="23475C5B"/>
    <w:rsid w:val="23B21A2C"/>
    <w:rsid w:val="245A7705"/>
    <w:rsid w:val="24DBC34B"/>
    <w:rsid w:val="25734279"/>
    <w:rsid w:val="266A95C6"/>
    <w:rsid w:val="27234D0C"/>
    <w:rsid w:val="27E6EEF4"/>
    <w:rsid w:val="28ACBED9"/>
    <w:rsid w:val="2A025C7B"/>
    <w:rsid w:val="2A0A656D"/>
    <w:rsid w:val="2A2ACB88"/>
    <w:rsid w:val="2A8B45B6"/>
    <w:rsid w:val="2AB19F9E"/>
    <w:rsid w:val="2B027498"/>
    <w:rsid w:val="2B3BF722"/>
    <w:rsid w:val="2C15D35D"/>
    <w:rsid w:val="2DE49E36"/>
    <w:rsid w:val="2F147FFE"/>
    <w:rsid w:val="2F642B8C"/>
    <w:rsid w:val="2F96D4E9"/>
    <w:rsid w:val="2FC2ED7A"/>
    <w:rsid w:val="3041E26F"/>
    <w:rsid w:val="30433761"/>
    <w:rsid w:val="31921049"/>
    <w:rsid w:val="31C48A73"/>
    <w:rsid w:val="31FE0E52"/>
    <w:rsid w:val="32D41653"/>
    <w:rsid w:val="32D5A46C"/>
    <w:rsid w:val="33919A89"/>
    <w:rsid w:val="33A96CE4"/>
    <w:rsid w:val="33CF37E1"/>
    <w:rsid w:val="3528A9F0"/>
    <w:rsid w:val="36B5B637"/>
    <w:rsid w:val="39BFDAA7"/>
    <w:rsid w:val="3A00A348"/>
    <w:rsid w:val="3A5EEE83"/>
    <w:rsid w:val="3C45DDDF"/>
    <w:rsid w:val="3D5756BC"/>
    <w:rsid w:val="3D606ED0"/>
    <w:rsid w:val="3EAAFB01"/>
    <w:rsid w:val="3FF75737"/>
    <w:rsid w:val="3FFA556A"/>
    <w:rsid w:val="410026A5"/>
    <w:rsid w:val="411E8F4D"/>
    <w:rsid w:val="41D958A4"/>
    <w:rsid w:val="420E3708"/>
    <w:rsid w:val="42CE7130"/>
    <w:rsid w:val="4341F4BF"/>
    <w:rsid w:val="434A1D56"/>
    <w:rsid w:val="4374A9E5"/>
    <w:rsid w:val="446A4191"/>
    <w:rsid w:val="447EAAAD"/>
    <w:rsid w:val="45002D78"/>
    <w:rsid w:val="464F0857"/>
    <w:rsid w:val="46B3849E"/>
    <w:rsid w:val="4738D9D6"/>
    <w:rsid w:val="49B0D19C"/>
    <w:rsid w:val="4AB3D4B0"/>
    <w:rsid w:val="4BC37B09"/>
    <w:rsid w:val="4C37DCA9"/>
    <w:rsid w:val="4CFF57A2"/>
    <w:rsid w:val="4F1DFC40"/>
    <w:rsid w:val="4F839571"/>
    <w:rsid w:val="4FDCC240"/>
    <w:rsid w:val="503E8FFC"/>
    <w:rsid w:val="507D4AAE"/>
    <w:rsid w:val="5194B7C2"/>
    <w:rsid w:val="519D158F"/>
    <w:rsid w:val="51B138E8"/>
    <w:rsid w:val="51C4EEC2"/>
    <w:rsid w:val="51F44133"/>
    <w:rsid w:val="52C49ED4"/>
    <w:rsid w:val="5348EC29"/>
    <w:rsid w:val="53F4F360"/>
    <w:rsid w:val="54117345"/>
    <w:rsid w:val="5464E664"/>
    <w:rsid w:val="546F2A84"/>
    <w:rsid w:val="54AD0E01"/>
    <w:rsid w:val="55A346E6"/>
    <w:rsid w:val="56FA031C"/>
    <w:rsid w:val="58647659"/>
    <w:rsid w:val="587795FC"/>
    <w:rsid w:val="58A26DF5"/>
    <w:rsid w:val="58EAF114"/>
    <w:rsid w:val="5936CF7A"/>
    <w:rsid w:val="59429BA7"/>
    <w:rsid w:val="59447DC9"/>
    <w:rsid w:val="59579FBC"/>
    <w:rsid w:val="596E0E52"/>
    <w:rsid w:val="59A32270"/>
    <w:rsid w:val="59BB019C"/>
    <w:rsid w:val="59CED6D2"/>
    <w:rsid w:val="59D9451F"/>
    <w:rsid w:val="59FF74B0"/>
    <w:rsid w:val="5A6EA9AD"/>
    <w:rsid w:val="5B13A465"/>
    <w:rsid w:val="5B23A26B"/>
    <w:rsid w:val="5B2D26CD"/>
    <w:rsid w:val="5D45A7E0"/>
    <w:rsid w:val="5D95CD66"/>
    <w:rsid w:val="5E160CCA"/>
    <w:rsid w:val="5E4C4994"/>
    <w:rsid w:val="5E7E821E"/>
    <w:rsid w:val="5F2E1354"/>
    <w:rsid w:val="5FEAEFD2"/>
    <w:rsid w:val="6002427A"/>
    <w:rsid w:val="609DB298"/>
    <w:rsid w:val="611C308F"/>
    <w:rsid w:val="6278C3B8"/>
    <w:rsid w:val="6308CD57"/>
    <w:rsid w:val="63AD9269"/>
    <w:rsid w:val="63D2FCC0"/>
    <w:rsid w:val="6422374C"/>
    <w:rsid w:val="64253AAA"/>
    <w:rsid w:val="64DC0786"/>
    <w:rsid w:val="64DE0ED7"/>
    <w:rsid w:val="668163C5"/>
    <w:rsid w:val="68E06D93"/>
    <w:rsid w:val="6933D0A8"/>
    <w:rsid w:val="6A07D9A7"/>
    <w:rsid w:val="6A7D4FFA"/>
    <w:rsid w:val="6B5E39A1"/>
    <w:rsid w:val="6BA2CAE3"/>
    <w:rsid w:val="6BA974AA"/>
    <w:rsid w:val="6BE66084"/>
    <w:rsid w:val="6C7C3FA0"/>
    <w:rsid w:val="6DB326E5"/>
    <w:rsid w:val="6EDA321D"/>
    <w:rsid w:val="7034872D"/>
    <w:rsid w:val="713F64F0"/>
    <w:rsid w:val="72A5436C"/>
    <w:rsid w:val="735B019D"/>
    <w:rsid w:val="73DA3C4D"/>
    <w:rsid w:val="73DCDF01"/>
    <w:rsid w:val="75853A81"/>
    <w:rsid w:val="75BABE07"/>
    <w:rsid w:val="767B7C13"/>
    <w:rsid w:val="76F83F32"/>
    <w:rsid w:val="780A041F"/>
    <w:rsid w:val="78C97FF7"/>
    <w:rsid w:val="7A793961"/>
    <w:rsid w:val="7AAA049A"/>
    <w:rsid w:val="7CC40F28"/>
    <w:rsid w:val="7DDA25B6"/>
    <w:rsid w:val="7E1168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2A1B0"/>
  <w15:chartTrackingRefBased/>
  <w15:docId w15:val="{D95A5EE7-7E6B-4C9F-9D25-6428652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C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39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393E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647E11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17AA4"/>
    <w:rPr>
      <w:sz w:val="24"/>
      <w:szCs w:val="24"/>
    </w:rPr>
  </w:style>
  <w:style w:type="character" w:styleId="BookTitle">
    <w:name w:val="Book Title"/>
    <w:qFormat/>
    <w:rsid w:val="0074123C"/>
    <w:rPr>
      <w:b/>
      <w:bCs/>
      <w:smallCaps/>
      <w:spacing w:val="5"/>
    </w:rPr>
  </w:style>
  <w:style w:type="character" w:styleId="Hyperlink">
    <w:name w:val="Hyperlink"/>
    <w:basedOn w:val="DefaultParagraphFont"/>
    <w:rsid w:val="008A7B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F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5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mmunitycohesionteam@torfaen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27C5EC53003B4C4ABF9A710D9E7817E5" ma:contentTypeVersion="4" ma:contentTypeDescription="" ma:contentTypeScope="" ma:versionID="15406748707ba00b721427e9f22ac0bb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72d125fa876fc515721a556a54a2f9ce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6.xml><?xml version="1.0" encoding="utf-8"?>
<metadata xmlns="http://www.objective.com/ecm/document/metadata/FF3C5B18883D4E21973B57C2EEED7FD1" version="1.0.0">
  <systemFields>
    <field name="Objective-Id">
      <value order="0">A25801274</value>
    </field>
    <field name="Objective-Title">
      <value order="0">Windrush Day 2019 Application Form Eng</value>
    </field>
    <field name="Objective-Description">
      <value order="0"/>
    </field>
    <field name="Objective-CreationStamp">
      <value order="0">2019-04-02T17:39:05Z</value>
    </field>
    <field name="Objective-IsApproved">
      <value order="0">false</value>
    </field>
    <field name="Objective-IsPublished">
      <value order="0">true</value>
    </field>
    <field name="Objective-DatePublished">
      <value order="0">2019-04-02T18:37:50Z</value>
    </field>
    <field name="Objective-ModificationStamp">
      <value order="0">2019-04-02T18:37:50Z</value>
    </field>
    <field name="Objective-Owner">
      <value order="0">Jeremy, Francesca (EPS - Equality &amp; Prosperity)</value>
    </field>
    <field name="Objective-Path">
      <value order="0">Objective Global Folder:Classified Object:Jeremy, Francesca (EPS - Equality &amp; Prosperity):Work Draft Folder</value>
    </field>
    <field name="Objective-Parent">
      <value order="0">Work Draft Folder</value>
    </field>
    <field name="Objective-State">
      <value order="0">Published</value>
    </field>
    <field name="Objective-VersionId">
      <value order="0">vA51272932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2019-04-02T22:59:59Z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A42F65D-5458-467D-820C-12FBC1246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70016-179B-4165-9A07-0131B35944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DAA0D-B364-4507-B876-B7A01858CF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3336F5-EA74-4093-8063-E29A94460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21126C-DA25-40E8-9F0E-2F5D4E87F98C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4064</Characters>
  <Application>Microsoft Office Word</Application>
  <DocSecurity>0</DocSecurity>
  <Lines>33</Lines>
  <Paragraphs>9</Paragraphs>
  <ScaleCrop>false</ScaleCrop>
  <Company>wcbc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Department – West Wrexham Community Development Team</dc:title>
  <dc:subject/>
  <dc:creator>ciso</dc:creator>
  <cp:keywords/>
  <cp:lastModifiedBy>Jenkins, Gemma</cp:lastModifiedBy>
  <cp:revision>2</cp:revision>
  <cp:lastPrinted>2010-09-07T15:36:00Z</cp:lastPrinted>
  <dcterms:created xsi:type="dcterms:W3CDTF">2026-05-12T14:05:00Z</dcterms:created>
  <dcterms:modified xsi:type="dcterms:W3CDTF">2026-05-12T14:05:00Z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A25801274</vt:lpwstr>
  </property>
  <property fmtid="{D5CDD505-2E9C-101B-9397-08002B2CF9AE}" pid="4" name="Objective-Title">
    <vt:lpwstr>Windrush Day 2019 Application Form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2019-04-02T17:39:13Z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2019-04-02T18:37:50Z</vt:filetime>
  </property>
  <property fmtid="{D5CDD505-2E9C-101B-9397-08002B2CF9AE}" pid="10" name="Objective-ModificationStamp">
    <vt:filetime>2019-04-02T18:37:50Z</vt:filetime>
  </property>
  <property fmtid="{D5CDD505-2E9C-101B-9397-08002B2CF9AE}" pid="11" name="Objective-Owner">
    <vt:lpwstr>Jeremy, Francesca (EPS - Equality &amp; Prosperity)</vt:lpwstr>
  </property>
  <property fmtid="{D5CDD505-2E9C-101B-9397-08002B2CF9AE}" pid="12" name="Objective-Path">
    <vt:lpwstr>Jeremy, Francesca (EPS - Equality &amp; Prosperity):Work Draft Folder:</vt:lpwstr>
  </property>
  <property fmtid="{D5CDD505-2E9C-101B-9397-08002B2CF9AE}" pid="13" name="Objective-Parent">
    <vt:lpwstr>Work Draft Folder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vA51272932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2019-04-02T22:59:59Z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2019-04-01T23:00:00Z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0x010100F62BDD624346DE44BD667E2A6833A2F30027C5EC53003B4C4ABF9A710D9E7817E5</vt:lpwstr>
  </property>
</Properties>
</file>