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320C1" w14:textId="324196B7" w:rsidR="00D968B3" w:rsidRPr="00D968B3" w:rsidRDefault="00D968B3">
      <w:pPr>
        <w:rPr>
          <w:rFonts w:ascii="Arial" w:hAnsi="Arial" w:cs="Arial"/>
          <w:b/>
          <w:sz w:val="28"/>
        </w:rPr>
      </w:pPr>
      <w:r w:rsidRPr="00D968B3">
        <w:rPr>
          <w:rFonts w:ascii="Arial" w:hAnsi="Arial" w:cs="Arial"/>
          <w:b/>
          <w:sz w:val="28"/>
        </w:rPr>
        <w:t>Health Exemption Services</w:t>
      </w:r>
    </w:p>
    <w:p w14:paraId="7B2E7B3B" w14:textId="13A495CA" w:rsidR="00A30795" w:rsidRPr="00D968B3" w:rsidRDefault="00D968B3">
      <w:pPr>
        <w:rPr>
          <w:rFonts w:ascii="Arial" w:hAnsi="Arial" w:cs="Arial"/>
          <w:b/>
          <w:color w:val="005EB8"/>
          <w:sz w:val="28"/>
        </w:rPr>
      </w:pPr>
      <w:r w:rsidRPr="00D968B3">
        <w:rPr>
          <w:rFonts w:ascii="Arial" w:hAnsi="Arial" w:cs="Arial"/>
          <w:b/>
          <w:color w:val="005EB8"/>
          <w:sz w:val="28"/>
        </w:rPr>
        <w:t>Universal Credit – social media</w:t>
      </w:r>
    </w:p>
    <w:p w14:paraId="2816F43D" w14:textId="193FAD2B" w:rsidR="00D968B3" w:rsidRDefault="00D968B3">
      <w:pPr>
        <w:rPr>
          <w:rFonts w:ascii="Arial" w:hAnsi="Arial" w:cs="Arial"/>
        </w:rPr>
      </w:pPr>
    </w:p>
    <w:p w14:paraId="3AE3176C" w14:textId="449775AE" w:rsidR="00D968B3" w:rsidRDefault="00D968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Below are some suggested </w:t>
      </w:r>
      <w:r w:rsidR="00817BEB">
        <w:rPr>
          <w:rFonts w:ascii="Arial" w:hAnsi="Arial" w:cs="Arial"/>
        </w:rPr>
        <w:t>social media updates</w:t>
      </w:r>
      <w:r>
        <w:rPr>
          <w:rFonts w:ascii="Arial" w:hAnsi="Arial" w:cs="Arial"/>
        </w:rPr>
        <w:t xml:space="preserve"> to go alongside the images in our email to encourage people claiming Universal Credit to use the online eligibility checker.</w:t>
      </w:r>
    </w:p>
    <w:p w14:paraId="078332F6" w14:textId="51103BE7" w:rsidR="00D968B3" w:rsidRDefault="00D968B3">
      <w:pPr>
        <w:rPr>
          <w:rFonts w:ascii="Arial" w:hAnsi="Arial" w:cs="Arial"/>
        </w:rPr>
      </w:pPr>
      <w:r>
        <w:rPr>
          <w:rFonts w:ascii="Arial" w:hAnsi="Arial" w:cs="Arial"/>
        </w:rPr>
        <w:t>Our aim is to get people to use the checker, as even if th</w:t>
      </w:r>
      <w:bookmarkStart w:id="0" w:name="_GoBack"/>
      <w:bookmarkEnd w:id="0"/>
      <w:r>
        <w:rPr>
          <w:rFonts w:ascii="Arial" w:hAnsi="Arial" w:cs="Arial"/>
        </w:rPr>
        <w:t>ey aren’t eligible for free treatment, the checker will show if they are eligible for reduced cost treatment or if they would benefit from a Prescription Pre-payment Certificate (PPC).</w:t>
      </w:r>
    </w:p>
    <w:p w14:paraId="0E970123" w14:textId="52135CD4" w:rsidR="00D968B3" w:rsidRDefault="00D968B3">
      <w:pPr>
        <w:rPr>
          <w:rFonts w:ascii="Arial" w:hAnsi="Arial" w:cs="Arial"/>
        </w:rPr>
      </w:pPr>
    </w:p>
    <w:p w14:paraId="02E3E81F" w14:textId="58A4FEA6" w:rsidR="00D968B3" w:rsidRDefault="00D968B3" w:rsidP="00D968B3">
      <w:pPr>
        <w:pStyle w:val="ListParagraph"/>
        <w:rPr>
          <w:rFonts w:ascii="Arial" w:hAnsi="Arial"/>
        </w:rPr>
      </w:pPr>
      <w:r>
        <w:rPr>
          <w:rFonts w:ascii="Arial" w:hAnsi="Arial"/>
        </w:rPr>
        <w:t>Have you started claiming Universal Credit during</w:t>
      </w:r>
      <w:r w:rsidR="00817BEB">
        <w:rPr>
          <w:rFonts w:ascii="Arial" w:hAnsi="Arial"/>
        </w:rPr>
        <w:t xml:space="preserve"> the</w:t>
      </w:r>
      <w:r>
        <w:rPr>
          <w:rFonts w:ascii="Arial" w:hAnsi="Arial"/>
        </w:rPr>
        <w:t xml:space="preserve"> </w:t>
      </w:r>
      <w:r w:rsidR="007A583F">
        <w:rPr>
          <w:rFonts w:ascii="Arial" w:hAnsi="Arial"/>
        </w:rPr>
        <w:t>#</w:t>
      </w:r>
      <w:r>
        <w:rPr>
          <w:rFonts w:ascii="Arial" w:hAnsi="Arial"/>
        </w:rPr>
        <w:t>COVID-19</w:t>
      </w:r>
      <w:r w:rsidR="00817BEB">
        <w:rPr>
          <w:rFonts w:ascii="Arial" w:hAnsi="Arial"/>
        </w:rPr>
        <w:t xml:space="preserve"> pandemic</w:t>
      </w:r>
      <w:r>
        <w:rPr>
          <w:rFonts w:ascii="Arial" w:hAnsi="Arial"/>
        </w:rPr>
        <w:t xml:space="preserve">? You may be eligible for free NHS prescriptions and dental treatment. Use the free NHS online eligibility checker to find out at </w:t>
      </w:r>
      <w:hyperlink r:id="rId7" w:history="1">
        <w:r>
          <w:rPr>
            <w:rStyle w:val="Hyperlink"/>
            <w:rFonts w:ascii="Arial" w:hAnsi="Arial"/>
          </w:rPr>
          <w:t>www.nhs.uk/checkbeforeyoutick</w:t>
        </w:r>
      </w:hyperlink>
      <w:r>
        <w:rPr>
          <w:rFonts w:ascii="Arial" w:hAnsi="Arial"/>
        </w:rPr>
        <w:t>.</w:t>
      </w:r>
    </w:p>
    <w:p w14:paraId="7C4CA8C0" w14:textId="77777777" w:rsidR="00D968B3" w:rsidRDefault="00D968B3" w:rsidP="00D968B3">
      <w:pPr>
        <w:rPr>
          <w:rFonts w:ascii="Arial" w:hAnsi="Arial"/>
        </w:rPr>
      </w:pPr>
    </w:p>
    <w:p w14:paraId="23F2D680" w14:textId="7EB3433F" w:rsidR="00D968B3" w:rsidRDefault="00D968B3" w:rsidP="00D968B3">
      <w:pPr>
        <w:pStyle w:val="ListParagraph"/>
        <w:rPr>
          <w:rFonts w:ascii="Arial" w:hAnsi="Arial"/>
        </w:rPr>
      </w:pPr>
      <w:r>
        <w:rPr>
          <w:rFonts w:ascii="Arial" w:hAnsi="Arial"/>
        </w:rPr>
        <w:t xml:space="preserve">If you claim </w:t>
      </w:r>
      <w:r w:rsidR="007A583F">
        <w:rPr>
          <w:rFonts w:ascii="Arial" w:hAnsi="Arial"/>
        </w:rPr>
        <w:t>#</w:t>
      </w:r>
      <w:proofErr w:type="spellStart"/>
      <w:r>
        <w:rPr>
          <w:rFonts w:ascii="Arial" w:hAnsi="Arial"/>
        </w:rPr>
        <w:t>UniversalCredit</w:t>
      </w:r>
      <w:proofErr w:type="spellEnd"/>
      <w:r>
        <w:rPr>
          <w:rFonts w:ascii="Arial" w:hAnsi="Arial"/>
        </w:rPr>
        <w:t xml:space="preserve">, you may be eligible for free NHS prescriptions and dental treatment. Use the free NHS online eligibility checker at </w:t>
      </w:r>
      <w:hyperlink r:id="rId8" w:history="1">
        <w:r>
          <w:rPr>
            <w:rStyle w:val="Hyperlink"/>
            <w:rFonts w:ascii="Arial" w:hAnsi="Arial"/>
          </w:rPr>
          <w:t>www.nhs.uk/checkbeforeyoutick</w:t>
        </w:r>
      </w:hyperlink>
      <w:r>
        <w:rPr>
          <w:rFonts w:ascii="Arial" w:hAnsi="Arial"/>
        </w:rPr>
        <w:t>.</w:t>
      </w:r>
    </w:p>
    <w:p w14:paraId="361BA393" w14:textId="77777777" w:rsidR="00D968B3" w:rsidRDefault="00D968B3" w:rsidP="00D968B3">
      <w:pPr>
        <w:pStyle w:val="ListParagraph"/>
        <w:rPr>
          <w:rFonts w:ascii="Arial" w:hAnsi="Arial"/>
        </w:rPr>
      </w:pPr>
    </w:p>
    <w:p w14:paraId="5D5F0548" w14:textId="1459CCF4" w:rsidR="00D968B3" w:rsidRDefault="00D968B3" w:rsidP="00D968B3">
      <w:pPr>
        <w:pStyle w:val="ListParagraph"/>
        <w:rPr>
          <w:rFonts w:ascii="Arial" w:hAnsi="Arial"/>
        </w:rPr>
      </w:pPr>
      <w:r>
        <w:rPr>
          <w:rFonts w:ascii="Arial" w:hAnsi="Arial"/>
        </w:rPr>
        <w:t xml:space="preserve">Claiming </w:t>
      </w:r>
      <w:r w:rsidR="007A583F">
        <w:rPr>
          <w:rFonts w:ascii="Arial" w:hAnsi="Arial"/>
        </w:rPr>
        <w:t>#</w:t>
      </w:r>
      <w:proofErr w:type="spellStart"/>
      <w:r>
        <w:rPr>
          <w:rFonts w:ascii="Arial" w:hAnsi="Arial"/>
        </w:rPr>
        <w:t>UniversalCredit</w:t>
      </w:r>
      <w:proofErr w:type="spellEnd"/>
      <w:r>
        <w:rPr>
          <w:rFonts w:ascii="Arial" w:hAnsi="Arial"/>
        </w:rPr>
        <w:t xml:space="preserve"> doesn’t automatically entitle you to free NHS prescriptions and dental treatment. Check to see if you’re eligible at </w:t>
      </w:r>
      <w:hyperlink r:id="rId9" w:history="1">
        <w:r>
          <w:rPr>
            <w:rStyle w:val="Hyperlink"/>
            <w:rFonts w:ascii="Arial" w:hAnsi="Arial"/>
          </w:rPr>
          <w:t>www.nhs.uk/checkbeforeyoutick</w:t>
        </w:r>
      </w:hyperlink>
      <w:r>
        <w:rPr>
          <w:rFonts w:ascii="Arial" w:hAnsi="Arial"/>
        </w:rPr>
        <w:t xml:space="preserve">. </w:t>
      </w:r>
    </w:p>
    <w:p w14:paraId="4BDD04EF" w14:textId="77777777" w:rsidR="00D968B3" w:rsidRPr="00D968B3" w:rsidRDefault="00D968B3">
      <w:pPr>
        <w:rPr>
          <w:rFonts w:ascii="Arial" w:hAnsi="Arial" w:cs="Arial"/>
        </w:rPr>
      </w:pPr>
    </w:p>
    <w:sectPr w:rsidR="00D968B3" w:rsidRPr="00D968B3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C442C6" w14:textId="77777777" w:rsidR="00D968B3" w:rsidRDefault="00D968B3" w:rsidP="00D968B3">
      <w:pPr>
        <w:spacing w:after="0" w:line="240" w:lineRule="auto"/>
      </w:pPr>
      <w:r>
        <w:separator/>
      </w:r>
    </w:p>
  </w:endnote>
  <w:endnote w:type="continuationSeparator" w:id="0">
    <w:p w14:paraId="14E4A4F1" w14:textId="77777777" w:rsidR="00D968B3" w:rsidRDefault="00D968B3" w:rsidP="00D96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48EC23" w14:textId="77777777" w:rsidR="00D968B3" w:rsidRDefault="00D968B3" w:rsidP="00D968B3">
      <w:pPr>
        <w:spacing w:after="0" w:line="240" w:lineRule="auto"/>
      </w:pPr>
      <w:r>
        <w:separator/>
      </w:r>
    </w:p>
  </w:footnote>
  <w:footnote w:type="continuationSeparator" w:id="0">
    <w:p w14:paraId="74929986" w14:textId="77777777" w:rsidR="00D968B3" w:rsidRDefault="00D968B3" w:rsidP="00D96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1A56C" w14:textId="49C14E52" w:rsidR="00D968B3" w:rsidRDefault="00D968B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7E686D1" wp14:editId="54D2C010">
          <wp:simplePos x="0" y="0"/>
          <wp:positionH relativeFrom="margin">
            <wp:align>center</wp:align>
          </wp:positionH>
          <wp:positionV relativeFrom="page">
            <wp:align>top</wp:align>
          </wp:positionV>
          <wp:extent cx="7560310" cy="1732280"/>
          <wp:effectExtent l="0" t="0" r="2540" b="1270"/>
          <wp:wrapTight wrapText="bothSides">
            <wp:wrapPolygon edited="0">
              <wp:start x="0" y="0"/>
              <wp:lineTo x="0" y="21378"/>
              <wp:lineTo x="21553" y="21378"/>
              <wp:lineTo x="21553" y="0"/>
              <wp:lineTo x="0" y="0"/>
            </wp:wrapPolygon>
          </wp:wrapTight>
          <wp:docPr id="2" name="Picture 6" descr="Description: Description: Corporate Swish A4 Portrait -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Corporate Swish A4 Portrait - 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732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C591E"/>
    <w:multiLevelType w:val="hybridMultilevel"/>
    <w:tmpl w:val="07A20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FB3"/>
    <w:rsid w:val="007A583F"/>
    <w:rsid w:val="00817BEB"/>
    <w:rsid w:val="00A30795"/>
    <w:rsid w:val="00B71FB3"/>
    <w:rsid w:val="00D9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B88A156"/>
  <w15:chartTrackingRefBased/>
  <w15:docId w15:val="{BBA27454-8E93-4674-8BAC-68BF7B22F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8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8B3"/>
  </w:style>
  <w:style w:type="paragraph" w:styleId="Footer">
    <w:name w:val="footer"/>
    <w:basedOn w:val="Normal"/>
    <w:link w:val="FooterChar"/>
    <w:uiPriority w:val="99"/>
    <w:unhideWhenUsed/>
    <w:rsid w:val="00D968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8B3"/>
  </w:style>
  <w:style w:type="character" w:styleId="Hyperlink">
    <w:name w:val="Hyperlink"/>
    <w:basedOn w:val="DefaultParagraphFont"/>
    <w:uiPriority w:val="99"/>
    <w:semiHidden/>
    <w:unhideWhenUsed/>
    <w:rsid w:val="00D968B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68B3"/>
    <w:pPr>
      <w:spacing w:after="0" w:line="240" w:lineRule="auto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49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hs.uk/checkbeforeyoutic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hs.uk/checkbeforeyoutic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hs.uk/checkbeforeyoutic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182</Words>
  <Characters>1040</Characters>
  <Application>Microsoft Office Word</Application>
  <DocSecurity>0</DocSecurity>
  <Lines>8</Lines>
  <Paragraphs>2</Paragraphs>
  <ScaleCrop>false</ScaleCrop>
  <Company>NHS Business Services Authority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Edgar</dc:creator>
  <cp:keywords/>
  <dc:description/>
  <cp:lastModifiedBy>Katy Edgar</cp:lastModifiedBy>
  <cp:revision>7</cp:revision>
  <dcterms:created xsi:type="dcterms:W3CDTF">2020-08-25T15:21:00Z</dcterms:created>
  <dcterms:modified xsi:type="dcterms:W3CDTF">2020-08-26T15:07:00Z</dcterms:modified>
</cp:coreProperties>
</file>