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C7E4" w14:textId="3C38C939" w:rsidR="004B06F4" w:rsidRDefault="00F00F09" w:rsidP="004B06F4">
      <w:pPr>
        <w:jc w:val="center"/>
        <w:rPr>
          <w:b/>
          <w:bCs/>
          <w:color w:val="FF4713" w:themeColor="accent1"/>
        </w:rPr>
      </w:pPr>
      <w:bookmarkStart w:id="0" w:name="_Hlk39734456"/>
      <w:r>
        <w:rPr>
          <w:b/>
          <w:bCs/>
          <w:color w:val="FF4713" w:themeColor="accent1"/>
        </w:rPr>
        <w:t xml:space="preserve">15 June </w:t>
      </w:r>
      <w:bookmarkStart w:id="1" w:name="_GoBack"/>
      <w:bookmarkEnd w:id="1"/>
      <w:r w:rsidR="004B06F4">
        <w:rPr>
          <w:b/>
          <w:bCs/>
          <w:color w:val="FF4713" w:themeColor="accent1"/>
        </w:rPr>
        <w:t>2020</w:t>
      </w:r>
    </w:p>
    <w:p w14:paraId="71313344" w14:textId="0EB476A8" w:rsidR="004B06F4" w:rsidRDefault="004B06F4" w:rsidP="00F00F09">
      <w:pPr>
        <w:jc w:val="center"/>
        <w:rPr>
          <w:color w:val="FF4713" w:themeColor="accent1"/>
        </w:rPr>
      </w:pPr>
      <w:r>
        <w:rPr>
          <w:b/>
          <w:bCs/>
          <w:color w:val="auto"/>
        </w:rPr>
        <w:t xml:space="preserve">Avanti West Coast </w:t>
      </w:r>
      <w:r w:rsidR="00F00F09">
        <w:rPr>
          <w:b/>
          <w:bCs/>
          <w:color w:val="auto"/>
        </w:rPr>
        <w:t>Pendolino wears a face covering to promote new guidance</w:t>
      </w:r>
    </w:p>
    <w:p w14:paraId="1797CB33" w14:textId="77777777" w:rsidR="00F00F09" w:rsidRDefault="00F00F09" w:rsidP="004B06F4">
      <w:pPr>
        <w:pStyle w:val="ListParagraph"/>
        <w:numPr>
          <w:ilvl w:val="0"/>
          <w:numId w:val="23"/>
        </w:numPr>
        <w:rPr>
          <w:i/>
          <w:iCs/>
          <w:color w:val="FF4713" w:themeColor="accent1"/>
        </w:rPr>
      </w:pPr>
      <w:r>
        <w:rPr>
          <w:i/>
          <w:iCs/>
          <w:color w:val="FF4713" w:themeColor="accent1"/>
        </w:rPr>
        <w:t xml:space="preserve">Face coverings on public transport become mandatory in England </w:t>
      </w:r>
    </w:p>
    <w:p w14:paraId="5F76C0C8" w14:textId="3AD71BFF" w:rsidR="00F00F09" w:rsidRPr="00F00F09" w:rsidRDefault="00F00F09" w:rsidP="00F00F09">
      <w:pPr>
        <w:pStyle w:val="ListParagraph"/>
        <w:numPr>
          <w:ilvl w:val="0"/>
          <w:numId w:val="23"/>
        </w:numPr>
        <w:rPr>
          <w:i/>
          <w:iCs/>
          <w:color w:val="FF4713" w:themeColor="accent1"/>
        </w:rPr>
      </w:pPr>
      <w:r>
        <w:rPr>
          <w:i/>
          <w:iCs/>
          <w:color w:val="FF4713" w:themeColor="accent1"/>
        </w:rPr>
        <w:t xml:space="preserve">Additional safety measures introduced such as long-lasting sanitiser </w:t>
      </w:r>
    </w:p>
    <w:p w14:paraId="34DAA3EE" w14:textId="77777777" w:rsidR="00F00F09" w:rsidRPr="00F00F09" w:rsidRDefault="00F00F09" w:rsidP="00F00F09">
      <w:pPr>
        <w:pStyle w:val="ListParagraph"/>
        <w:numPr>
          <w:ilvl w:val="0"/>
          <w:numId w:val="23"/>
        </w:numPr>
        <w:rPr>
          <w:i/>
          <w:iCs/>
          <w:color w:val="FF4713" w:themeColor="accent1"/>
        </w:rPr>
      </w:pPr>
      <w:r w:rsidRPr="00F00F09">
        <w:rPr>
          <w:i/>
          <w:iCs/>
          <w:color w:val="FF4713" w:themeColor="accent1"/>
        </w:rPr>
        <w:t xml:space="preserve">Customers asked to travel at quieter times if possible </w:t>
      </w:r>
    </w:p>
    <w:p w14:paraId="62916F1F" w14:textId="77777777" w:rsidR="00F00F09" w:rsidRPr="00F00F09" w:rsidRDefault="00F00F09" w:rsidP="00F00F09">
      <w:pPr>
        <w:rPr>
          <w:szCs w:val="22"/>
        </w:rPr>
      </w:pPr>
      <w:r w:rsidRPr="00F00F09">
        <w:rPr>
          <w:szCs w:val="22"/>
        </w:rPr>
        <w:t>Avanti West Coast has fitted its iconic Pendolino trains with face coverings to reinforce new Government rules.</w:t>
      </w:r>
    </w:p>
    <w:p w14:paraId="0060EA88" w14:textId="77777777" w:rsidR="00F00F09" w:rsidRPr="00F00F09" w:rsidRDefault="00F00F09" w:rsidP="00F00F09">
      <w:pPr>
        <w:rPr>
          <w:szCs w:val="22"/>
        </w:rPr>
      </w:pPr>
      <w:r w:rsidRPr="00F00F09">
        <w:rPr>
          <w:szCs w:val="22"/>
        </w:rPr>
        <w:t>From today (15 June), it will be mandatory for almost everyone to wear a face covering on public transport in England to help prevent the spread of coronavirus.</w:t>
      </w:r>
    </w:p>
    <w:p w14:paraId="211216F6" w14:textId="77777777" w:rsidR="00F00F09" w:rsidRPr="00F00F09" w:rsidRDefault="00F00F09" w:rsidP="00F00F09">
      <w:pPr>
        <w:rPr>
          <w:rFonts w:cs="Helvetica"/>
          <w:szCs w:val="22"/>
          <w:shd w:val="clear" w:color="auto" w:fill="FFFFFF"/>
        </w:rPr>
      </w:pPr>
      <w:r w:rsidRPr="00F00F09">
        <w:rPr>
          <w:szCs w:val="22"/>
        </w:rPr>
        <w:t>In Wales and Scotland, although not mandatory, face coverings are still strongly recommended while travelling on public transport.</w:t>
      </w:r>
    </w:p>
    <w:p w14:paraId="4E078DA5" w14:textId="77777777" w:rsidR="00F00F09" w:rsidRPr="00F00F09" w:rsidRDefault="00F00F09" w:rsidP="00F00F09">
      <w:pPr>
        <w:rPr>
          <w:rFonts w:cs="Helvetica"/>
          <w:szCs w:val="22"/>
          <w:shd w:val="clear" w:color="auto" w:fill="FFFFFF"/>
        </w:rPr>
      </w:pPr>
      <w:r w:rsidRPr="00F00F09">
        <w:rPr>
          <w:rFonts w:cs="Helvetica"/>
          <w:szCs w:val="22"/>
          <w:shd w:val="clear" w:color="auto" w:fill="FFFFFF"/>
        </w:rPr>
        <w:t>To reinforce this, Avanti West Coast has wrapped the nose of two Pendolinos with a yellow face covering, along with a message on the side saying: ‘Safe Travels. Wear a face covering.’</w:t>
      </w:r>
    </w:p>
    <w:p w14:paraId="12D1D699" w14:textId="77777777" w:rsidR="00F00F09" w:rsidRPr="00F00F09" w:rsidRDefault="00F00F09" w:rsidP="00F00F09">
      <w:pPr>
        <w:rPr>
          <w:rFonts w:cs="Helvetica"/>
          <w:szCs w:val="22"/>
          <w:shd w:val="clear" w:color="auto" w:fill="FFFFFF"/>
        </w:rPr>
      </w:pPr>
      <w:r w:rsidRPr="00F00F09">
        <w:rPr>
          <w:rFonts w:cs="Helvetica"/>
          <w:szCs w:val="22"/>
          <w:shd w:val="clear" w:color="auto" w:fill="FFFFFF"/>
        </w:rPr>
        <w:t>Some people may not be able to wear a face covering, for example children under 11, people with breathing difficulties and people whose disabilities make it difficult for them to wear a face covering.</w:t>
      </w:r>
    </w:p>
    <w:p w14:paraId="17227564" w14:textId="77777777" w:rsidR="00F00F09" w:rsidRPr="00F00F09" w:rsidRDefault="00F00F09" w:rsidP="00F00F09">
      <w:pPr>
        <w:rPr>
          <w:szCs w:val="22"/>
        </w:rPr>
      </w:pPr>
      <w:r w:rsidRPr="00F00F09">
        <w:rPr>
          <w:rFonts w:cs="Helvetica"/>
          <w:szCs w:val="22"/>
          <w:shd w:val="clear" w:color="auto" w:fill="FFFFFF"/>
        </w:rPr>
        <w:t xml:space="preserve">The inter-city operator has already introduced </w:t>
      </w:r>
      <w:proofErr w:type="gramStart"/>
      <w:r w:rsidRPr="00F00F09">
        <w:rPr>
          <w:rFonts w:cs="Helvetica"/>
          <w:szCs w:val="22"/>
          <w:shd w:val="clear" w:color="auto" w:fill="FFFFFF"/>
        </w:rPr>
        <w:t>a number of</w:t>
      </w:r>
      <w:proofErr w:type="gramEnd"/>
      <w:r w:rsidRPr="00F00F09">
        <w:rPr>
          <w:rFonts w:cs="Helvetica"/>
          <w:szCs w:val="22"/>
          <w:shd w:val="clear" w:color="auto" w:fill="FFFFFF"/>
        </w:rPr>
        <w:t xml:space="preserve"> extra protective measures</w:t>
      </w:r>
      <w:r w:rsidRPr="00F00F09">
        <w:rPr>
          <w:szCs w:val="22"/>
        </w:rPr>
        <w:t xml:space="preserve"> including a reservation system for its trains, encouraging customers to book online and asking them to avoid the busiest times so social distancing can be maintained.</w:t>
      </w:r>
    </w:p>
    <w:p w14:paraId="1FFE2D96" w14:textId="77777777" w:rsidR="00F00F09" w:rsidRPr="00F00F09" w:rsidRDefault="00F00F09" w:rsidP="00F00F09">
      <w:pPr>
        <w:rPr>
          <w:szCs w:val="22"/>
        </w:rPr>
      </w:pPr>
      <w:r w:rsidRPr="00F00F09">
        <w:rPr>
          <w:szCs w:val="22"/>
        </w:rPr>
        <w:t>One-way systems at stations have also been introduced and signage has been installed to help customers and employees keep their distance.</w:t>
      </w:r>
    </w:p>
    <w:p w14:paraId="75278611" w14:textId="77777777" w:rsidR="00F00F09" w:rsidRPr="00F00F09" w:rsidRDefault="00F00F09" w:rsidP="00F00F09">
      <w:pPr>
        <w:rPr>
          <w:szCs w:val="22"/>
        </w:rPr>
      </w:pPr>
      <w:r w:rsidRPr="00F00F09">
        <w:rPr>
          <w:szCs w:val="22"/>
        </w:rPr>
        <w:t xml:space="preserve">To further protect against COVID-19, Avanti West Coast is currently trialling a surface sanitiser onboard its Pendolino and Voyager fleets as part of an enhanced cleaning regime. </w:t>
      </w:r>
    </w:p>
    <w:p w14:paraId="084F2B52" w14:textId="77777777" w:rsidR="00F00F09" w:rsidRPr="00F00F09" w:rsidRDefault="00F00F09" w:rsidP="00F00F09">
      <w:pPr>
        <w:rPr>
          <w:szCs w:val="22"/>
        </w:rPr>
      </w:pPr>
      <w:r w:rsidRPr="00F00F09">
        <w:rPr>
          <w:szCs w:val="22"/>
        </w:rPr>
        <w:t>The powerful disinfectant, known as Zoono Z-71, is sprayed inside carriages and is designed to provide long lasting anti-viral protection, with reapplication only needed every 28 days.</w:t>
      </w:r>
    </w:p>
    <w:p w14:paraId="603DA70E" w14:textId="77777777" w:rsidR="00F00F09" w:rsidRPr="00F00F09" w:rsidRDefault="00F00F09" w:rsidP="00F00F09">
      <w:pPr>
        <w:rPr>
          <w:szCs w:val="22"/>
        </w:rPr>
      </w:pPr>
      <w:r w:rsidRPr="00F00F09">
        <w:rPr>
          <w:szCs w:val="22"/>
        </w:rPr>
        <w:lastRenderedPageBreak/>
        <w:t xml:space="preserve">Managing Director of Avanti West Coast, Phil Whittingham, said: “Nothing is more important than safety, so we’ve introduced these measures to give our customers confidence to travel with us. </w:t>
      </w:r>
    </w:p>
    <w:p w14:paraId="383E9BC1" w14:textId="77777777" w:rsidR="00F00F09" w:rsidRPr="00F00F09" w:rsidRDefault="00F00F09" w:rsidP="00F00F09">
      <w:pPr>
        <w:rPr>
          <w:szCs w:val="22"/>
        </w:rPr>
      </w:pPr>
      <w:r w:rsidRPr="00F00F09">
        <w:rPr>
          <w:szCs w:val="22"/>
        </w:rPr>
        <w:t>“We also need our customers’ help: please bring a face covering with you, buy your ticket in advance and avoid the busiest times if possible.”</w:t>
      </w:r>
    </w:p>
    <w:p w14:paraId="644EBD20" w14:textId="2563070A" w:rsidR="00E044AB" w:rsidRDefault="004B06F4" w:rsidP="004B06F4">
      <w:pPr>
        <w:jc w:val="center"/>
        <w:rPr>
          <w:color w:val="auto"/>
        </w:rPr>
      </w:pPr>
      <w:r>
        <w:rPr>
          <w:color w:val="auto"/>
        </w:rPr>
        <w:t>ENDS</w:t>
      </w:r>
      <w:bookmarkStart w:id="2" w:name="_Hlk38540740"/>
      <w:bookmarkEnd w:id="0"/>
    </w:p>
    <w:bookmarkEnd w:id="2"/>
    <w:p w14:paraId="56C3E694" w14:textId="4A890D7E"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43AF099A" w:rsidR="005E097A" w:rsidRPr="005E097A" w:rsidRDefault="005E097A" w:rsidP="005E097A">
      <w:pPr>
        <w:rPr>
          <w:color w:val="808080" w:themeColor="background1" w:themeShade="80"/>
          <w:sz w:val="20"/>
          <w:szCs w:val="18"/>
        </w:rPr>
      </w:pPr>
      <w:r>
        <w:rPr>
          <w:color w:val="808080" w:themeColor="background1" w:themeShade="80"/>
          <w:sz w:val="20"/>
          <w:szCs w:val="18"/>
        </w:rPr>
        <w:t xml:space="preserve">For the latest news, visit the Avanti West Coast Media Room: </w:t>
      </w:r>
      <w:hyperlink r:id="rId8" w:history="1">
        <w:r w:rsidRPr="00983218">
          <w:rPr>
            <w:rStyle w:val="Hyperlink"/>
            <w:sz w:val="20"/>
            <w:szCs w:val="18"/>
          </w:rPr>
          <w:t>https://newsdesk.avantiwestcoast.co.uk/</w:t>
        </w:r>
      </w:hyperlink>
    </w:p>
    <w:p w14:paraId="7425106F" w14:textId="2BA342CC" w:rsidR="005E097A"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sectPr w:rsidR="005E097A"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DA88" w14:textId="77777777" w:rsidR="00467A47" w:rsidRDefault="00467A47" w:rsidP="00CF444F">
      <w:r>
        <w:separator/>
      </w:r>
    </w:p>
    <w:p w14:paraId="675F5079" w14:textId="77777777" w:rsidR="00467A47" w:rsidRDefault="00467A47" w:rsidP="00CF444F"/>
    <w:p w14:paraId="4E9F0D38" w14:textId="77777777" w:rsidR="00467A47" w:rsidRDefault="00467A47" w:rsidP="00CF444F"/>
  </w:endnote>
  <w:endnote w:type="continuationSeparator" w:id="0">
    <w:p w14:paraId="74D847F7" w14:textId="77777777" w:rsidR="00467A47" w:rsidRDefault="00467A47" w:rsidP="00CF444F">
      <w:r>
        <w:continuationSeparator/>
      </w:r>
    </w:p>
    <w:p w14:paraId="284DCA70" w14:textId="77777777" w:rsidR="00467A47" w:rsidRDefault="00467A47" w:rsidP="00CF444F"/>
    <w:p w14:paraId="4B5C0055" w14:textId="77777777" w:rsidR="00467A47" w:rsidRDefault="00467A47"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panose1 w:val="00000800000000000000"/>
    <w:charset w:val="00"/>
    <w:family w:val="modern"/>
    <w:notTrueType/>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8413" w14:textId="77777777" w:rsidR="00467A47" w:rsidRDefault="00467A47" w:rsidP="00CF444F">
      <w:r>
        <w:separator/>
      </w:r>
    </w:p>
    <w:p w14:paraId="438EA159" w14:textId="77777777" w:rsidR="00467A47" w:rsidRDefault="00467A47" w:rsidP="00CF444F"/>
    <w:p w14:paraId="51D0A202" w14:textId="77777777" w:rsidR="00467A47" w:rsidRDefault="00467A47" w:rsidP="00CF444F"/>
  </w:footnote>
  <w:footnote w:type="continuationSeparator" w:id="0">
    <w:p w14:paraId="035E5EB7" w14:textId="77777777" w:rsidR="00467A47" w:rsidRDefault="00467A47" w:rsidP="00CF444F">
      <w:r>
        <w:continuationSeparator/>
      </w:r>
    </w:p>
    <w:p w14:paraId="56644F3F" w14:textId="77777777" w:rsidR="00467A47" w:rsidRDefault="00467A47" w:rsidP="00CF444F"/>
    <w:p w14:paraId="614109A3" w14:textId="77777777" w:rsidR="00467A47" w:rsidRDefault="00467A47"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F00EE"/>
    <w:multiLevelType w:val="hybridMultilevel"/>
    <w:tmpl w:val="C514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2"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2"/>
  </w:num>
  <w:num w:numId="11">
    <w:abstractNumId w:val="8"/>
  </w:num>
  <w:num w:numId="12">
    <w:abstractNumId w:val="0"/>
  </w:num>
  <w:num w:numId="13">
    <w:abstractNumId w:val="20"/>
  </w:num>
  <w:num w:numId="14">
    <w:abstractNumId w:val="11"/>
  </w:num>
  <w:num w:numId="15">
    <w:abstractNumId w:val="15"/>
  </w:num>
  <w:num w:numId="16">
    <w:abstractNumId w:val="21"/>
  </w:num>
  <w:num w:numId="17">
    <w:abstractNumId w:val="2"/>
  </w:num>
  <w:num w:numId="18">
    <w:abstractNumId w:val="5"/>
  </w:num>
  <w:num w:numId="19">
    <w:abstractNumId w:val="23"/>
  </w:num>
  <w:num w:numId="20">
    <w:abstractNumId w:val="7"/>
  </w:num>
  <w:num w:numId="21">
    <w:abstractNumId w:val="14"/>
  </w:num>
  <w:num w:numId="22">
    <w:abstractNumId w:val="9"/>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6237"/>
    <w:rsid w:val="000515E0"/>
    <w:rsid w:val="00052E42"/>
    <w:rsid w:val="00057FD5"/>
    <w:rsid w:val="000728B7"/>
    <w:rsid w:val="000844C2"/>
    <w:rsid w:val="00085537"/>
    <w:rsid w:val="000B2012"/>
    <w:rsid w:val="000C1B26"/>
    <w:rsid w:val="000D1387"/>
    <w:rsid w:val="00104D81"/>
    <w:rsid w:val="00117CC7"/>
    <w:rsid w:val="00122076"/>
    <w:rsid w:val="00127A3A"/>
    <w:rsid w:val="00131FCB"/>
    <w:rsid w:val="00175C98"/>
    <w:rsid w:val="00180126"/>
    <w:rsid w:val="001B3391"/>
    <w:rsid w:val="001B5827"/>
    <w:rsid w:val="001D5087"/>
    <w:rsid w:val="001E2006"/>
    <w:rsid w:val="001F1DC2"/>
    <w:rsid w:val="00200114"/>
    <w:rsid w:val="00210778"/>
    <w:rsid w:val="0024616F"/>
    <w:rsid w:val="002849CE"/>
    <w:rsid w:val="00293043"/>
    <w:rsid w:val="002B73AC"/>
    <w:rsid w:val="002C2D98"/>
    <w:rsid w:val="002E0C24"/>
    <w:rsid w:val="002F3F1C"/>
    <w:rsid w:val="002F7F0B"/>
    <w:rsid w:val="00305D8A"/>
    <w:rsid w:val="00317874"/>
    <w:rsid w:val="003233DA"/>
    <w:rsid w:val="00361ADC"/>
    <w:rsid w:val="0037763E"/>
    <w:rsid w:val="00393B18"/>
    <w:rsid w:val="003B68C3"/>
    <w:rsid w:val="003D1D2E"/>
    <w:rsid w:val="003D4B23"/>
    <w:rsid w:val="003D6BA4"/>
    <w:rsid w:val="003E517E"/>
    <w:rsid w:val="003F2959"/>
    <w:rsid w:val="004109DB"/>
    <w:rsid w:val="004209EE"/>
    <w:rsid w:val="00445364"/>
    <w:rsid w:val="00450A82"/>
    <w:rsid w:val="00451343"/>
    <w:rsid w:val="00463DDF"/>
    <w:rsid w:val="0046562D"/>
    <w:rsid w:val="00467A47"/>
    <w:rsid w:val="004749E4"/>
    <w:rsid w:val="004B06F4"/>
    <w:rsid w:val="004B60B8"/>
    <w:rsid w:val="00501894"/>
    <w:rsid w:val="0050378D"/>
    <w:rsid w:val="00507C97"/>
    <w:rsid w:val="0051308D"/>
    <w:rsid w:val="00520A54"/>
    <w:rsid w:val="00525C92"/>
    <w:rsid w:val="00531ECD"/>
    <w:rsid w:val="00543DB9"/>
    <w:rsid w:val="00544908"/>
    <w:rsid w:val="00547797"/>
    <w:rsid w:val="0055285F"/>
    <w:rsid w:val="005529F8"/>
    <w:rsid w:val="00564C6F"/>
    <w:rsid w:val="00572E53"/>
    <w:rsid w:val="005A408E"/>
    <w:rsid w:val="005D6734"/>
    <w:rsid w:val="005D70E0"/>
    <w:rsid w:val="005E097A"/>
    <w:rsid w:val="005E5AC5"/>
    <w:rsid w:val="005F3D6A"/>
    <w:rsid w:val="005F5D11"/>
    <w:rsid w:val="00604E87"/>
    <w:rsid w:val="006139AB"/>
    <w:rsid w:val="00635782"/>
    <w:rsid w:val="006445E7"/>
    <w:rsid w:val="00650E2D"/>
    <w:rsid w:val="00660525"/>
    <w:rsid w:val="0067725C"/>
    <w:rsid w:val="00686BC3"/>
    <w:rsid w:val="00696E2E"/>
    <w:rsid w:val="006F603D"/>
    <w:rsid w:val="006F6DEA"/>
    <w:rsid w:val="00700BEE"/>
    <w:rsid w:val="00706B5F"/>
    <w:rsid w:val="007129EC"/>
    <w:rsid w:val="00713187"/>
    <w:rsid w:val="007132B5"/>
    <w:rsid w:val="00714FFB"/>
    <w:rsid w:val="00715932"/>
    <w:rsid w:val="007418FF"/>
    <w:rsid w:val="00753C4B"/>
    <w:rsid w:val="00771CBD"/>
    <w:rsid w:val="0079337B"/>
    <w:rsid w:val="0079367A"/>
    <w:rsid w:val="00794005"/>
    <w:rsid w:val="00795504"/>
    <w:rsid w:val="00795FEB"/>
    <w:rsid w:val="007B1E1B"/>
    <w:rsid w:val="007B51E8"/>
    <w:rsid w:val="007D0A3D"/>
    <w:rsid w:val="007F4073"/>
    <w:rsid w:val="00804080"/>
    <w:rsid w:val="008105DB"/>
    <w:rsid w:val="00827907"/>
    <w:rsid w:val="00830815"/>
    <w:rsid w:val="00847563"/>
    <w:rsid w:val="008560B4"/>
    <w:rsid w:val="00897E1F"/>
    <w:rsid w:val="008A182F"/>
    <w:rsid w:val="008A5E8D"/>
    <w:rsid w:val="008A78FB"/>
    <w:rsid w:val="008B73D5"/>
    <w:rsid w:val="008C0328"/>
    <w:rsid w:val="008C1CC6"/>
    <w:rsid w:val="008D6A8A"/>
    <w:rsid w:val="008F31B1"/>
    <w:rsid w:val="009034F3"/>
    <w:rsid w:val="009112F0"/>
    <w:rsid w:val="009122C0"/>
    <w:rsid w:val="00914947"/>
    <w:rsid w:val="00933432"/>
    <w:rsid w:val="00941F16"/>
    <w:rsid w:val="0094249A"/>
    <w:rsid w:val="00954EA5"/>
    <w:rsid w:val="00956EEA"/>
    <w:rsid w:val="0096228C"/>
    <w:rsid w:val="00963808"/>
    <w:rsid w:val="00987015"/>
    <w:rsid w:val="00993A7D"/>
    <w:rsid w:val="009A0749"/>
    <w:rsid w:val="009B160D"/>
    <w:rsid w:val="009B62D2"/>
    <w:rsid w:val="009C408E"/>
    <w:rsid w:val="009D46A5"/>
    <w:rsid w:val="009F001D"/>
    <w:rsid w:val="009F2C15"/>
    <w:rsid w:val="009F6C62"/>
    <w:rsid w:val="00A1427F"/>
    <w:rsid w:val="00A158AF"/>
    <w:rsid w:val="00A219A7"/>
    <w:rsid w:val="00A27296"/>
    <w:rsid w:val="00A35FCB"/>
    <w:rsid w:val="00A441F9"/>
    <w:rsid w:val="00A475DB"/>
    <w:rsid w:val="00A53E12"/>
    <w:rsid w:val="00A579F3"/>
    <w:rsid w:val="00A74CA6"/>
    <w:rsid w:val="00A85DBC"/>
    <w:rsid w:val="00A94E99"/>
    <w:rsid w:val="00AE73C9"/>
    <w:rsid w:val="00AF103E"/>
    <w:rsid w:val="00B00686"/>
    <w:rsid w:val="00B0316C"/>
    <w:rsid w:val="00B0662F"/>
    <w:rsid w:val="00B22496"/>
    <w:rsid w:val="00B26F98"/>
    <w:rsid w:val="00B6765B"/>
    <w:rsid w:val="00B90856"/>
    <w:rsid w:val="00B9103E"/>
    <w:rsid w:val="00BC07DF"/>
    <w:rsid w:val="00BC1D6C"/>
    <w:rsid w:val="00BE3AF2"/>
    <w:rsid w:val="00BE64E3"/>
    <w:rsid w:val="00C027E3"/>
    <w:rsid w:val="00C1200C"/>
    <w:rsid w:val="00C2152B"/>
    <w:rsid w:val="00C23303"/>
    <w:rsid w:val="00C32BA5"/>
    <w:rsid w:val="00C373DF"/>
    <w:rsid w:val="00C37F75"/>
    <w:rsid w:val="00C4177F"/>
    <w:rsid w:val="00C63F2B"/>
    <w:rsid w:val="00C84FD7"/>
    <w:rsid w:val="00CA376A"/>
    <w:rsid w:val="00CB64EE"/>
    <w:rsid w:val="00CF444F"/>
    <w:rsid w:val="00D22536"/>
    <w:rsid w:val="00D27675"/>
    <w:rsid w:val="00D30A64"/>
    <w:rsid w:val="00D45A9E"/>
    <w:rsid w:val="00D707E6"/>
    <w:rsid w:val="00D72A2E"/>
    <w:rsid w:val="00D813AF"/>
    <w:rsid w:val="00D85532"/>
    <w:rsid w:val="00D91735"/>
    <w:rsid w:val="00D9338D"/>
    <w:rsid w:val="00DD2B71"/>
    <w:rsid w:val="00DD42F8"/>
    <w:rsid w:val="00DD49D4"/>
    <w:rsid w:val="00DD51BD"/>
    <w:rsid w:val="00DD6ACF"/>
    <w:rsid w:val="00DF0456"/>
    <w:rsid w:val="00DF49FA"/>
    <w:rsid w:val="00E044AB"/>
    <w:rsid w:val="00E15B60"/>
    <w:rsid w:val="00E309B1"/>
    <w:rsid w:val="00E31E9A"/>
    <w:rsid w:val="00E330CA"/>
    <w:rsid w:val="00E35767"/>
    <w:rsid w:val="00E37088"/>
    <w:rsid w:val="00E470E9"/>
    <w:rsid w:val="00E5220E"/>
    <w:rsid w:val="00E601AF"/>
    <w:rsid w:val="00E70464"/>
    <w:rsid w:val="00E72851"/>
    <w:rsid w:val="00E90CF3"/>
    <w:rsid w:val="00E93056"/>
    <w:rsid w:val="00E96775"/>
    <w:rsid w:val="00E97B92"/>
    <w:rsid w:val="00EA7380"/>
    <w:rsid w:val="00EB4A83"/>
    <w:rsid w:val="00EB7673"/>
    <w:rsid w:val="00EC04B6"/>
    <w:rsid w:val="00EE5FD9"/>
    <w:rsid w:val="00EF27B4"/>
    <w:rsid w:val="00F003A1"/>
    <w:rsid w:val="00F00A46"/>
    <w:rsid w:val="00F00F09"/>
    <w:rsid w:val="00F05308"/>
    <w:rsid w:val="00F1043B"/>
    <w:rsid w:val="00F11729"/>
    <w:rsid w:val="00F271B6"/>
    <w:rsid w:val="00F308A3"/>
    <w:rsid w:val="00F525C9"/>
    <w:rsid w:val="00F63AE0"/>
    <w:rsid w:val="00F744E0"/>
    <w:rsid w:val="00F803E2"/>
    <w:rsid w:val="00F82868"/>
    <w:rsid w:val="00F93DE3"/>
    <w:rsid w:val="00FA0C89"/>
    <w:rsid w:val="00FC1A66"/>
    <w:rsid w:val="00FE5EDA"/>
    <w:rsid w:val="00FE7960"/>
    <w:rsid w:val="00FF08F9"/>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F389-31D6-4EBE-98AC-1792615E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2</cp:revision>
  <cp:lastPrinted>2020-04-22T14:02:00Z</cp:lastPrinted>
  <dcterms:created xsi:type="dcterms:W3CDTF">2020-06-14T20:41:00Z</dcterms:created>
  <dcterms:modified xsi:type="dcterms:W3CDTF">2020-06-14T20:41:00Z</dcterms:modified>
</cp:coreProperties>
</file>