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B92C" w14:textId="1B1A4AEE" w:rsidR="006765A7" w:rsidRDefault="006765A7" w:rsidP="006765A7">
      <w:pPr>
        <w:spacing w:line="276" w:lineRule="auto"/>
        <w:contextualSpacing/>
        <w:rPr>
          <w:rFonts w:ascii="Arial" w:hAnsi="Arial" w:cs="Arial"/>
          <w:b/>
          <w:bCs/>
          <w:sz w:val="40"/>
          <w:szCs w:val="40"/>
          <w:lang w:val="en-US"/>
        </w:rPr>
      </w:pPr>
      <w:r w:rsidRPr="00887026">
        <w:rPr>
          <w:rFonts w:ascii="Arial" w:hAnsi="Arial" w:cs="Arial"/>
          <w:b/>
          <w:bCs/>
          <w:sz w:val="40"/>
          <w:szCs w:val="40"/>
          <w:lang w:val="en-US"/>
        </w:rPr>
        <w:t>HEI Comms Toolkit</w:t>
      </w:r>
    </w:p>
    <w:p w14:paraId="5AB94674" w14:textId="1E510038" w:rsidR="00634480" w:rsidRPr="00887026" w:rsidRDefault="00634480" w:rsidP="006765A7">
      <w:pPr>
        <w:spacing w:line="276" w:lineRule="auto"/>
        <w:contextualSpacing/>
        <w:rPr>
          <w:rFonts w:ascii="Arial" w:hAnsi="Arial" w:cs="Arial"/>
          <w:b/>
          <w:bCs/>
          <w:sz w:val="40"/>
          <w:szCs w:val="40"/>
          <w:lang w:val="en-US"/>
        </w:rPr>
      </w:pPr>
      <w:r>
        <w:rPr>
          <w:rFonts w:ascii="Arial" w:hAnsi="Arial" w:cs="Arial"/>
          <w:b/>
          <w:bCs/>
          <w:sz w:val="40"/>
          <w:szCs w:val="40"/>
          <w:lang w:val="en-US"/>
        </w:rPr>
        <w:t>2021/22 academic year</w:t>
      </w:r>
    </w:p>
    <w:p w14:paraId="0B297F91" w14:textId="77777777" w:rsidR="006765A7" w:rsidRPr="00887026" w:rsidRDefault="006765A7" w:rsidP="006765A7">
      <w:pPr>
        <w:spacing w:line="276" w:lineRule="auto"/>
        <w:contextualSpacing/>
        <w:rPr>
          <w:rFonts w:ascii="Arial" w:hAnsi="Arial" w:cs="Arial"/>
          <w:lang w:val="en-US"/>
        </w:rPr>
      </w:pPr>
    </w:p>
    <w:p w14:paraId="520F8217" w14:textId="77777777" w:rsidR="006765A7" w:rsidRPr="00887026" w:rsidRDefault="006765A7" w:rsidP="006765A7">
      <w:pPr>
        <w:spacing w:line="276" w:lineRule="auto"/>
        <w:contextualSpacing/>
        <w:rPr>
          <w:rFonts w:ascii="Arial" w:hAnsi="Arial" w:cs="Arial"/>
          <w:lang w:val="en-US"/>
        </w:rPr>
      </w:pPr>
      <w:r w:rsidRPr="00887026">
        <w:rPr>
          <w:rFonts w:ascii="Arial" w:hAnsi="Arial" w:cs="Arial"/>
          <w:b/>
          <w:bCs/>
          <w:lang w:val="en-US"/>
        </w:rPr>
        <w:t>Draft text for student comms</w:t>
      </w:r>
    </w:p>
    <w:p w14:paraId="37FE90D6" w14:textId="77777777" w:rsidR="006765A7" w:rsidRPr="00887026" w:rsidRDefault="006765A7" w:rsidP="006765A7">
      <w:pPr>
        <w:spacing w:line="276" w:lineRule="auto"/>
        <w:contextualSpacing/>
        <w:rPr>
          <w:rFonts w:ascii="Arial" w:hAnsi="Arial" w:cs="Arial"/>
          <w:lang w:val="en-US"/>
        </w:rPr>
      </w:pPr>
    </w:p>
    <w:p w14:paraId="3C072B79" w14:textId="5CD6F29D" w:rsidR="006765A7" w:rsidRPr="00887026" w:rsidRDefault="00634480" w:rsidP="006765A7">
      <w:pPr>
        <w:spacing w:line="276" w:lineRule="auto"/>
        <w:contextualSpacing/>
        <w:rPr>
          <w:rFonts w:ascii="Arial" w:hAnsi="Arial" w:cs="Arial"/>
          <w:lang w:val="en-US"/>
        </w:rPr>
      </w:pPr>
      <w:r>
        <w:rPr>
          <w:rFonts w:ascii="Arial" w:hAnsi="Arial" w:cs="Arial"/>
          <w:lang w:val="en-US"/>
        </w:rPr>
        <w:t>We are pleased to be able to confirm information on the application windows for the 2021/22 academic year for NHS Learning Support Fund (NHSLSF) students</w:t>
      </w:r>
      <w:r w:rsidR="006765A7" w:rsidRPr="00887026">
        <w:rPr>
          <w:rFonts w:ascii="Arial" w:hAnsi="Arial" w:cs="Arial"/>
          <w:lang w:val="en-US"/>
        </w:rPr>
        <w:t xml:space="preserve">. Please read this information together with the NHS Business Services Authority (NHSBSA) Student Services guide fully before you make an application. </w:t>
      </w:r>
    </w:p>
    <w:p w14:paraId="7A1B909A" w14:textId="77777777" w:rsidR="006765A7" w:rsidRPr="00887026" w:rsidRDefault="006765A7" w:rsidP="006765A7">
      <w:pPr>
        <w:spacing w:line="276" w:lineRule="auto"/>
        <w:contextualSpacing/>
        <w:rPr>
          <w:rFonts w:ascii="Arial" w:hAnsi="Arial" w:cs="Arial"/>
          <w:lang w:val="en-US"/>
        </w:rPr>
      </w:pPr>
    </w:p>
    <w:p w14:paraId="0E87675F" w14:textId="77777777" w:rsidR="006765A7" w:rsidRPr="00887026" w:rsidRDefault="006765A7" w:rsidP="006765A7">
      <w:pPr>
        <w:spacing w:line="276" w:lineRule="auto"/>
        <w:contextualSpacing/>
        <w:rPr>
          <w:rFonts w:ascii="Arial" w:hAnsi="Arial" w:cs="Arial"/>
          <w:lang w:val="en-US"/>
        </w:rPr>
      </w:pPr>
      <w:r w:rsidRPr="00887026">
        <w:rPr>
          <w:rFonts w:ascii="Arial" w:hAnsi="Arial" w:cs="Arial"/>
          <w:lang w:val="en-US"/>
        </w:rPr>
        <w:t xml:space="preserve">You can find more information on the NHSBSA Student Services website </w:t>
      </w:r>
      <w:hyperlink r:id="rId11" w:history="1">
        <w:r w:rsidRPr="00887026">
          <w:rPr>
            <w:rStyle w:val="Hyperlink"/>
            <w:rFonts w:ascii="Arial" w:hAnsi="Arial" w:cs="Arial"/>
            <w:lang w:val="en-US"/>
          </w:rPr>
          <w:t>www.nhsbsa.nhs.uk/LSF</w:t>
        </w:r>
      </w:hyperlink>
      <w:r w:rsidRPr="00887026">
        <w:rPr>
          <w:rFonts w:ascii="Arial" w:hAnsi="Arial" w:cs="Arial"/>
          <w:lang w:val="en-US"/>
        </w:rPr>
        <w:t xml:space="preserve"> and the latest updates on their social media channels: </w:t>
      </w:r>
    </w:p>
    <w:p w14:paraId="7B957210" w14:textId="77777777" w:rsidR="006765A7" w:rsidRPr="00887026" w:rsidRDefault="006765A7" w:rsidP="006765A7">
      <w:pPr>
        <w:pStyle w:val="ListParagraph"/>
        <w:numPr>
          <w:ilvl w:val="0"/>
          <w:numId w:val="6"/>
        </w:numPr>
        <w:spacing w:line="276" w:lineRule="auto"/>
        <w:rPr>
          <w:rFonts w:ascii="Arial" w:hAnsi="Arial" w:cs="Arial"/>
          <w:lang w:val="en-US"/>
        </w:rPr>
      </w:pPr>
      <w:r w:rsidRPr="00887026">
        <w:rPr>
          <w:rFonts w:ascii="Arial" w:hAnsi="Arial" w:cs="Arial"/>
          <w:lang w:val="en-US"/>
        </w:rPr>
        <w:t>Facebook: /</w:t>
      </w:r>
      <w:proofErr w:type="spellStart"/>
      <w:r w:rsidRPr="00887026">
        <w:rPr>
          <w:rFonts w:ascii="Arial" w:hAnsi="Arial" w:cs="Arial"/>
          <w:lang w:val="en-US"/>
        </w:rPr>
        <w:t>LearningSupportFund</w:t>
      </w:r>
      <w:proofErr w:type="spellEnd"/>
    </w:p>
    <w:p w14:paraId="2F45C5C0" w14:textId="77777777" w:rsidR="006765A7" w:rsidRPr="00887026" w:rsidRDefault="006765A7" w:rsidP="006765A7">
      <w:pPr>
        <w:pStyle w:val="ListParagraph"/>
        <w:numPr>
          <w:ilvl w:val="0"/>
          <w:numId w:val="6"/>
        </w:numPr>
        <w:spacing w:line="276" w:lineRule="auto"/>
        <w:rPr>
          <w:rFonts w:ascii="Arial" w:hAnsi="Arial" w:cs="Arial"/>
          <w:lang w:val="en-US"/>
        </w:rPr>
      </w:pPr>
      <w:r w:rsidRPr="00887026">
        <w:rPr>
          <w:rFonts w:ascii="Arial" w:hAnsi="Arial" w:cs="Arial"/>
          <w:lang w:val="en-US"/>
        </w:rPr>
        <w:t>Twitter: @NHSBSA_LSF</w:t>
      </w:r>
    </w:p>
    <w:p w14:paraId="22C02CFF" w14:textId="77777777" w:rsidR="006765A7" w:rsidRPr="00887026" w:rsidRDefault="006765A7" w:rsidP="006765A7">
      <w:pPr>
        <w:spacing w:line="276" w:lineRule="auto"/>
        <w:contextualSpacing/>
        <w:rPr>
          <w:rFonts w:ascii="Arial" w:hAnsi="Arial" w:cs="Arial"/>
          <w:lang w:val="en-US"/>
        </w:rPr>
      </w:pPr>
    </w:p>
    <w:p w14:paraId="418AE8BC" w14:textId="77777777" w:rsidR="006765A7" w:rsidRPr="00887026" w:rsidRDefault="006765A7" w:rsidP="006765A7">
      <w:pPr>
        <w:spacing w:line="276" w:lineRule="auto"/>
        <w:contextualSpacing/>
        <w:rPr>
          <w:rFonts w:ascii="Arial" w:hAnsi="Arial" w:cs="Arial"/>
          <w:lang w:val="en-US"/>
        </w:rPr>
      </w:pPr>
      <w:r w:rsidRPr="00887026">
        <w:rPr>
          <w:rFonts w:ascii="Arial" w:hAnsi="Arial" w:cs="Arial"/>
          <w:b/>
          <w:bCs/>
          <w:lang w:val="en-US"/>
        </w:rPr>
        <w:t>What is the NHS Learning Support Fund?</w:t>
      </w:r>
    </w:p>
    <w:p w14:paraId="090F53AF" w14:textId="0F124DAE" w:rsidR="006765A7" w:rsidRPr="00887026" w:rsidRDefault="006765A7" w:rsidP="006765A7">
      <w:pPr>
        <w:spacing w:line="276" w:lineRule="auto"/>
        <w:contextualSpacing/>
        <w:rPr>
          <w:rFonts w:ascii="Arial" w:hAnsi="Arial" w:cs="Arial"/>
          <w:lang w:val="en-US"/>
        </w:rPr>
      </w:pPr>
      <w:r w:rsidRPr="00887026">
        <w:rPr>
          <w:rFonts w:ascii="Arial" w:hAnsi="Arial" w:cs="Arial"/>
          <w:lang w:val="en-US"/>
        </w:rPr>
        <w:t>The NHS Learning Support Fund (NHSLSF) is available to eligible students studying one of the following courses at a university in England as either an undergraduate or postgraduate:</w:t>
      </w:r>
    </w:p>
    <w:p w14:paraId="2C0A1CD1" w14:textId="77777777" w:rsidR="006765A7" w:rsidRPr="00887026" w:rsidRDefault="006765A7" w:rsidP="006765A7">
      <w:pPr>
        <w:spacing w:line="276" w:lineRule="auto"/>
        <w:contextualSpacing/>
        <w:rPr>
          <w:rFonts w:ascii="Arial" w:hAnsi="Arial" w:cs="Arial"/>
          <w:lang w:val="en-US"/>
        </w:rPr>
      </w:pPr>
    </w:p>
    <w:p w14:paraId="1B005944"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dietetics</w:t>
      </w:r>
    </w:p>
    <w:p w14:paraId="776D4949"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dental hygiene / dental therapy (level 5 and level 6 courses)</w:t>
      </w:r>
    </w:p>
    <w:p w14:paraId="36A16F94"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midwifery</w:t>
      </w:r>
    </w:p>
    <w:p w14:paraId="6A42568E"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nursing (adult, child, mental health, learning disability, joint nursing / social work)</w:t>
      </w:r>
    </w:p>
    <w:p w14:paraId="0DFF84F8"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occupational therapy</w:t>
      </w:r>
    </w:p>
    <w:p w14:paraId="1E9CC97B"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operating department practitioner (level 5 and level 6 courses)</w:t>
      </w:r>
    </w:p>
    <w:p w14:paraId="7FEA2DAD"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orthoptics</w:t>
      </w:r>
    </w:p>
    <w:p w14:paraId="55E73650"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orthotics and prosthetics</w:t>
      </w:r>
    </w:p>
    <w:p w14:paraId="221B8DA1"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paramedicine (including nurse paramedicine)</w:t>
      </w:r>
    </w:p>
    <w:p w14:paraId="161528EA"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 xml:space="preserve">physiotherapy (including </w:t>
      </w:r>
      <w:proofErr w:type="spellStart"/>
      <w:r w:rsidRPr="00887026">
        <w:rPr>
          <w:rFonts w:ascii="Arial" w:hAnsi="Arial" w:cs="Arial"/>
          <w:lang w:val="en-US"/>
        </w:rPr>
        <w:t>MPhysio</w:t>
      </w:r>
      <w:proofErr w:type="spellEnd"/>
      <w:r w:rsidRPr="00887026">
        <w:rPr>
          <w:rFonts w:ascii="Arial" w:hAnsi="Arial" w:cs="Arial"/>
          <w:lang w:val="en-US"/>
        </w:rPr>
        <w:t>)</w:t>
      </w:r>
    </w:p>
    <w:p w14:paraId="44CF612A"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podiatry / chiropody</w:t>
      </w:r>
    </w:p>
    <w:p w14:paraId="62CF5F06"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radiography (diagnostic and therapeutic)</w:t>
      </w:r>
    </w:p>
    <w:p w14:paraId="487D500E" w14:textId="77777777" w:rsidR="006765A7" w:rsidRPr="00887026" w:rsidRDefault="006765A7" w:rsidP="006765A7">
      <w:pPr>
        <w:pStyle w:val="ListParagraph"/>
        <w:numPr>
          <w:ilvl w:val="0"/>
          <w:numId w:val="3"/>
        </w:numPr>
        <w:spacing w:line="276" w:lineRule="auto"/>
        <w:rPr>
          <w:rFonts w:ascii="Arial" w:hAnsi="Arial" w:cs="Arial"/>
          <w:lang w:val="en-US"/>
        </w:rPr>
      </w:pPr>
      <w:r w:rsidRPr="00887026">
        <w:rPr>
          <w:rFonts w:ascii="Arial" w:hAnsi="Arial" w:cs="Arial"/>
          <w:lang w:val="en-US"/>
        </w:rPr>
        <w:t>speech and language therapy</w:t>
      </w:r>
    </w:p>
    <w:p w14:paraId="0A7511FD" w14:textId="4C3ACE4C" w:rsidR="006765A7" w:rsidRPr="00887026" w:rsidRDefault="006765A7" w:rsidP="006765A7">
      <w:pPr>
        <w:spacing w:line="276" w:lineRule="auto"/>
        <w:rPr>
          <w:rFonts w:ascii="Arial" w:hAnsi="Arial" w:cs="Arial"/>
          <w:lang w:val="en-US"/>
        </w:rPr>
      </w:pPr>
      <w:r w:rsidRPr="00887026">
        <w:rPr>
          <w:rFonts w:ascii="Arial" w:hAnsi="Arial" w:cs="Arial"/>
          <w:lang w:val="en-US"/>
        </w:rPr>
        <w:t>NHSLSF is made up of the following elements:</w:t>
      </w:r>
    </w:p>
    <w:p w14:paraId="483FD5C6" w14:textId="77777777" w:rsidR="006765A7" w:rsidRPr="00887026" w:rsidRDefault="006765A7" w:rsidP="006765A7">
      <w:pPr>
        <w:pStyle w:val="ListParagraph"/>
        <w:numPr>
          <w:ilvl w:val="0"/>
          <w:numId w:val="4"/>
        </w:numPr>
        <w:spacing w:line="276" w:lineRule="auto"/>
        <w:rPr>
          <w:rFonts w:ascii="Arial" w:hAnsi="Arial" w:cs="Arial"/>
          <w:lang w:val="en-US"/>
        </w:rPr>
      </w:pPr>
      <w:r w:rsidRPr="00887026">
        <w:rPr>
          <w:rFonts w:ascii="Arial" w:hAnsi="Arial" w:cs="Arial"/>
          <w:b/>
          <w:bCs/>
          <w:lang w:val="en-US"/>
        </w:rPr>
        <w:t>Training Grant</w:t>
      </w:r>
      <w:r w:rsidRPr="00887026">
        <w:rPr>
          <w:rFonts w:ascii="Arial" w:hAnsi="Arial" w:cs="Arial"/>
          <w:lang w:val="en-US"/>
        </w:rPr>
        <w:t>: a non-means tested grant of £5,000 each academic</w:t>
      </w:r>
    </w:p>
    <w:p w14:paraId="53F8F5FA" w14:textId="77777777" w:rsidR="006765A7" w:rsidRPr="00887026" w:rsidRDefault="006765A7" w:rsidP="006765A7">
      <w:pPr>
        <w:pStyle w:val="ListParagraph"/>
        <w:numPr>
          <w:ilvl w:val="1"/>
          <w:numId w:val="4"/>
        </w:numPr>
        <w:spacing w:line="276" w:lineRule="auto"/>
        <w:rPr>
          <w:rFonts w:ascii="Arial" w:hAnsi="Arial" w:cs="Arial"/>
          <w:lang w:val="en-US"/>
        </w:rPr>
      </w:pPr>
      <w:r w:rsidRPr="00887026">
        <w:rPr>
          <w:rFonts w:ascii="Arial" w:hAnsi="Arial" w:cs="Arial"/>
          <w:b/>
          <w:bCs/>
          <w:lang w:val="en-US"/>
        </w:rPr>
        <w:t>Specialist subject payment</w:t>
      </w:r>
      <w:r w:rsidRPr="00887026">
        <w:rPr>
          <w:rFonts w:ascii="Arial" w:hAnsi="Arial" w:cs="Arial"/>
          <w:lang w:val="en-US"/>
        </w:rPr>
        <w:t>: an additional £1,000 is added to your account automatically if you’re studying one of the following courses:</w:t>
      </w:r>
    </w:p>
    <w:p w14:paraId="11016AFD" w14:textId="77777777" w:rsidR="006765A7" w:rsidRPr="00887026" w:rsidRDefault="006765A7" w:rsidP="006765A7">
      <w:pPr>
        <w:pStyle w:val="ListParagraph"/>
        <w:numPr>
          <w:ilvl w:val="2"/>
          <w:numId w:val="4"/>
        </w:numPr>
        <w:spacing w:line="276" w:lineRule="auto"/>
        <w:rPr>
          <w:rFonts w:ascii="Arial" w:hAnsi="Arial" w:cs="Arial"/>
          <w:lang w:val="en-US"/>
        </w:rPr>
      </w:pPr>
      <w:bookmarkStart w:id="0" w:name="_Hlk41922613"/>
      <w:r w:rsidRPr="00887026">
        <w:rPr>
          <w:rFonts w:ascii="Arial" w:hAnsi="Arial" w:cs="Arial"/>
          <w:lang w:val="en-US"/>
        </w:rPr>
        <w:t>mental health nursing</w:t>
      </w:r>
    </w:p>
    <w:p w14:paraId="7E72265A" w14:textId="77777777" w:rsidR="006765A7" w:rsidRPr="00887026" w:rsidRDefault="006765A7" w:rsidP="006765A7">
      <w:pPr>
        <w:pStyle w:val="ListParagraph"/>
        <w:numPr>
          <w:ilvl w:val="2"/>
          <w:numId w:val="4"/>
        </w:numPr>
        <w:spacing w:line="276" w:lineRule="auto"/>
        <w:rPr>
          <w:rFonts w:ascii="Arial" w:hAnsi="Arial" w:cs="Arial"/>
          <w:lang w:val="en-US"/>
        </w:rPr>
      </w:pPr>
      <w:r w:rsidRPr="00887026">
        <w:rPr>
          <w:rFonts w:ascii="Arial" w:hAnsi="Arial" w:cs="Arial"/>
          <w:lang w:val="en-US"/>
        </w:rPr>
        <w:lastRenderedPageBreak/>
        <w:t>learning disability nursing</w:t>
      </w:r>
    </w:p>
    <w:p w14:paraId="7C363E9B" w14:textId="77777777" w:rsidR="006765A7" w:rsidRPr="00887026" w:rsidRDefault="006765A7" w:rsidP="006765A7">
      <w:pPr>
        <w:pStyle w:val="ListParagraph"/>
        <w:numPr>
          <w:ilvl w:val="2"/>
          <w:numId w:val="4"/>
        </w:numPr>
        <w:spacing w:line="276" w:lineRule="auto"/>
        <w:rPr>
          <w:rFonts w:ascii="Arial" w:hAnsi="Arial" w:cs="Arial"/>
          <w:lang w:val="en-US"/>
        </w:rPr>
      </w:pPr>
      <w:r w:rsidRPr="00887026">
        <w:rPr>
          <w:rFonts w:ascii="Arial" w:hAnsi="Arial" w:cs="Arial"/>
          <w:lang w:val="en-US"/>
        </w:rPr>
        <w:t>radiography (diagnostic and therapeutic)</w:t>
      </w:r>
    </w:p>
    <w:p w14:paraId="480CC083" w14:textId="77777777" w:rsidR="006765A7" w:rsidRPr="00887026" w:rsidRDefault="006765A7" w:rsidP="006765A7">
      <w:pPr>
        <w:pStyle w:val="ListParagraph"/>
        <w:numPr>
          <w:ilvl w:val="2"/>
          <w:numId w:val="4"/>
        </w:numPr>
        <w:spacing w:line="276" w:lineRule="auto"/>
        <w:rPr>
          <w:rFonts w:ascii="Arial" w:hAnsi="Arial" w:cs="Arial"/>
          <w:lang w:val="en-US"/>
        </w:rPr>
      </w:pPr>
      <w:r w:rsidRPr="00887026">
        <w:rPr>
          <w:rFonts w:ascii="Arial" w:hAnsi="Arial" w:cs="Arial"/>
          <w:lang w:val="en-US"/>
        </w:rPr>
        <w:t>prosthetics and orthotics</w:t>
      </w:r>
    </w:p>
    <w:p w14:paraId="2C423357" w14:textId="77777777" w:rsidR="006765A7" w:rsidRPr="00887026" w:rsidRDefault="006765A7" w:rsidP="006765A7">
      <w:pPr>
        <w:pStyle w:val="ListParagraph"/>
        <w:numPr>
          <w:ilvl w:val="2"/>
          <w:numId w:val="4"/>
        </w:numPr>
        <w:spacing w:line="276" w:lineRule="auto"/>
        <w:rPr>
          <w:rFonts w:ascii="Arial" w:hAnsi="Arial" w:cs="Arial"/>
          <w:lang w:val="en-US"/>
        </w:rPr>
      </w:pPr>
      <w:r w:rsidRPr="00887026">
        <w:rPr>
          <w:rFonts w:ascii="Arial" w:hAnsi="Arial" w:cs="Arial"/>
          <w:lang w:val="en-US"/>
        </w:rPr>
        <w:t>orthoptics and podiatry</w:t>
      </w:r>
    </w:p>
    <w:bookmarkEnd w:id="0"/>
    <w:p w14:paraId="02B84A9B" w14:textId="77777777" w:rsidR="006765A7" w:rsidRPr="00887026" w:rsidRDefault="006765A7" w:rsidP="006765A7">
      <w:pPr>
        <w:pStyle w:val="ListParagraph"/>
        <w:numPr>
          <w:ilvl w:val="1"/>
          <w:numId w:val="4"/>
        </w:numPr>
        <w:spacing w:line="276" w:lineRule="auto"/>
        <w:rPr>
          <w:rFonts w:ascii="Arial" w:hAnsi="Arial" w:cs="Arial"/>
          <w:lang w:val="en-US"/>
        </w:rPr>
      </w:pPr>
      <w:r w:rsidRPr="00887026">
        <w:rPr>
          <w:rFonts w:ascii="Arial" w:hAnsi="Arial" w:cs="Arial"/>
          <w:b/>
          <w:bCs/>
          <w:lang w:val="en-US"/>
        </w:rPr>
        <w:t>Regional incentive</w:t>
      </w:r>
      <w:r w:rsidRPr="00887026">
        <w:rPr>
          <w:rFonts w:ascii="Arial" w:hAnsi="Arial" w:cs="Arial"/>
          <w:lang w:val="en-US"/>
        </w:rPr>
        <w:t xml:space="preserve">: further details will be announced in due course. </w:t>
      </w:r>
    </w:p>
    <w:p w14:paraId="7312C00C" w14:textId="77777777" w:rsidR="006765A7" w:rsidRPr="00887026" w:rsidRDefault="006765A7" w:rsidP="006765A7">
      <w:pPr>
        <w:spacing w:line="276" w:lineRule="auto"/>
        <w:ind w:left="1080"/>
        <w:rPr>
          <w:rFonts w:ascii="Arial" w:hAnsi="Arial" w:cs="Arial"/>
          <w:lang w:val="en-US"/>
        </w:rPr>
      </w:pPr>
      <w:r w:rsidRPr="00887026">
        <w:rPr>
          <w:rFonts w:ascii="Arial" w:hAnsi="Arial" w:cs="Arial"/>
          <w:lang w:val="en-US"/>
        </w:rPr>
        <w:t xml:space="preserve">Both the specialist subject payment and regional incentive are </w:t>
      </w:r>
      <w:r w:rsidRPr="00887026">
        <w:rPr>
          <w:rFonts w:ascii="Arial" w:hAnsi="Arial" w:cs="Arial"/>
          <w:b/>
          <w:bCs/>
          <w:lang w:val="en-US"/>
        </w:rPr>
        <w:t>only available for new students starting their course from September 2020</w:t>
      </w:r>
      <w:r w:rsidRPr="00887026">
        <w:rPr>
          <w:rFonts w:ascii="Arial" w:hAnsi="Arial" w:cs="Arial"/>
          <w:lang w:val="en-US"/>
        </w:rPr>
        <w:t xml:space="preserve">. </w:t>
      </w:r>
    </w:p>
    <w:p w14:paraId="315E7EDA" w14:textId="77777777" w:rsidR="006765A7" w:rsidRPr="00887026" w:rsidRDefault="006765A7" w:rsidP="006765A7">
      <w:pPr>
        <w:pStyle w:val="ListParagraph"/>
        <w:numPr>
          <w:ilvl w:val="0"/>
          <w:numId w:val="4"/>
        </w:numPr>
        <w:spacing w:line="276" w:lineRule="auto"/>
        <w:rPr>
          <w:rFonts w:ascii="Arial" w:hAnsi="Arial" w:cs="Arial"/>
          <w:lang w:val="en-US"/>
        </w:rPr>
      </w:pPr>
      <w:r w:rsidRPr="00887026">
        <w:rPr>
          <w:rFonts w:ascii="Arial" w:hAnsi="Arial" w:cs="Arial"/>
          <w:b/>
          <w:bCs/>
          <w:lang w:val="en-US"/>
        </w:rPr>
        <w:t xml:space="preserve">Parental Support: </w:t>
      </w:r>
      <w:r w:rsidRPr="00887026">
        <w:rPr>
          <w:rFonts w:ascii="Arial" w:hAnsi="Arial" w:cs="Arial"/>
          <w:lang w:val="en-US"/>
        </w:rPr>
        <w:t xml:space="preserve">formerly known as Child </w:t>
      </w:r>
      <w:proofErr w:type="spellStart"/>
      <w:r w:rsidRPr="00887026">
        <w:rPr>
          <w:rFonts w:ascii="Arial" w:hAnsi="Arial" w:cs="Arial"/>
          <w:lang w:val="en-US"/>
        </w:rPr>
        <w:t>Dependants</w:t>
      </w:r>
      <w:proofErr w:type="spellEnd"/>
      <w:r w:rsidRPr="00887026">
        <w:rPr>
          <w:rFonts w:ascii="Arial" w:hAnsi="Arial" w:cs="Arial"/>
          <w:lang w:val="en-US"/>
        </w:rPr>
        <w:t xml:space="preserve"> Allowance, you can apply for £2,000 each academic year if you have parental responsibility for a child under 15 years old, or under 17 years if they’re registered with special educational needs. This is a set amount and is per student, not per child. </w:t>
      </w:r>
    </w:p>
    <w:p w14:paraId="113550BB" w14:textId="77777777" w:rsidR="006765A7" w:rsidRPr="00887026" w:rsidRDefault="006765A7" w:rsidP="006765A7">
      <w:pPr>
        <w:pStyle w:val="ListParagraph"/>
        <w:numPr>
          <w:ilvl w:val="0"/>
          <w:numId w:val="4"/>
        </w:numPr>
        <w:spacing w:line="276" w:lineRule="auto"/>
        <w:rPr>
          <w:rFonts w:ascii="Arial" w:hAnsi="Arial" w:cs="Arial"/>
          <w:lang w:val="en-US"/>
        </w:rPr>
      </w:pPr>
      <w:r w:rsidRPr="00887026">
        <w:rPr>
          <w:rFonts w:ascii="Arial" w:hAnsi="Arial" w:cs="Arial"/>
          <w:b/>
          <w:bCs/>
          <w:lang w:val="en-US"/>
        </w:rPr>
        <w:t xml:space="preserve">Travel and Dual Accommodation Expenses (TDAE): </w:t>
      </w:r>
      <w:r w:rsidRPr="00887026">
        <w:rPr>
          <w:rFonts w:ascii="Arial" w:hAnsi="Arial" w:cs="Arial"/>
          <w:lang w:val="en-US"/>
        </w:rPr>
        <w:t xml:space="preserve">you can claim reimbursement of any additional travel and temporary accommodation costs incurred as part of attending your practice placements. </w:t>
      </w:r>
    </w:p>
    <w:p w14:paraId="4566E01D" w14:textId="77777777" w:rsidR="006765A7" w:rsidRPr="00887026" w:rsidRDefault="006765A7" w:rsidP="006765A7">
      <w:pPr>
        <w:pStyle w:val="ListParagraph"/>
        <w:numPr>
          <w:ilvl w:val="0"/>
          <w:numId w:val="4"/>
        </w:numPr>
        <w:spacing w:line="276" w:lineRule="auto"/>
        <w:rPr>
          <w:rFonts w:ascii="Arial" w:hAnsi="Arial" w:cs="Arial"/>
          <w:lang w:val="en-US"/>
        </w:rPr>
      </w:pPr>
      <w:r w:rsidRPr="00887026">
        <w:rPr>
          <w:rFonts w:ascii="Arial" w:hAnsi="Arial" w:cs="Arial"/>
          <w:b/>
          <w:bCs/>
          <w:lang w:val="en-US"/>
        </w:rPr>
        <w:t>Exceptional Support Fund (ESF):</w:t>
      </w:r>
      <w:r w:rsidRPr="00887026">
        <w:rPr>
          <w:rFonts w:ascii="Arial" w:hAnsi="Arial" w:cs="Arial"/>
          <w:lang w:val="en-US"/>
        </w:rPr>
        <w:t xml:space="preserve"> a grant of up to £3,000 each academic year for students who find themselves in unforeseen financial hardship. </w:t>
      </w:r>
    </w:p>
    <w:p w14:paraId="16B08BA2" w14:textId="77777777" w:rsidR="006765A7" w:rsidRPr="00887026" w:rsidRDefault="006765A7" w:rsidP="006765A7">
      <w:pPr>
        <w:spacing w:line="276" w:lineRule="auto"/>
        <w:rPr>
          <w:rFonts w:ascii="Arial" w:hAnsi="Arial" w:cs="Arial"/>
          <w:lang w:val="en-US"/>
        </w:rPr>
      </w:pPr>
      <w:r w:rsidRPr="00887026">
        <w:rPr>
          <w:rFonts w:ascii="Arial" w:hAnsi="Arial" w:cs="Arial"/>
          <w:b/>
          <w:bCs/>
          <w:lang w:val="en-US"/>
        </w:rPr>
        <w:t>Am I eligible to apply?</w:t>
      </w:r>
    </w:p>
    <w:p w14:paraId="0DE98A31" w14:textId="036CA6BF" w:rsidR="006765A7" w:rsidRPr="00887026" w:rsidRDefault="006765A7" w:rsidP="006765A7">
      <w:pPr>
        <w:spacing w:line="276" w:lineRule="auto"/>
        <w:rPr>
          <w:rFonts w:ascii="Arial" w:hAnsi="Arial" w:cs="Arial"/>
          <w:lang w:val="en-US"/>
        </w:rPr>
      </w:pPr>
      <w:r w:rsidRPr="00887026">
        <w:rPr>
          <w:rFonts w:ascii="Arial" w:hAnsi="Arial" w:cs="Arial"/>
          <w:lang w:val="en-US"/>
        </w:rPr>
        <w:t xml:space="preserve">To be eligible for NHSLSF you must be in receipt of, or at least eligible for, the full tuition fee and maintenance loan package from the Student Loan Company. If you are eligible but have chosen to not take out the full loan, we ask you for some extra details when you apply for NHSLSF. You will also be studying at a university in England and </w:t>
      </w:r>
      <w:proofErr w:type="gramStart"/>
      <w:r w:rsidRPr="00887026">
        <w:rPr>
          <w:rFonts w:ascii="Arial" w:hAnsi="Arial" w:cs="Arial"/>
          <w:lang w:val="en-US"/>
        </w:rPr>
        <w:t>be in attendance at</w:t>
      </w:r>
      <w:proofErr w:type="gramEnd"/>
      <w:r w:rsidRPr="00887026">
        <w:rPr>
          <w:rFonts w:ascii="Arial" w:hAnsi="Arial" w:cs="Arial"/>
          <w:lang w:val="en-US"/>
        </w:rPr>
        <w:t xml:space="preserve"> a specified date, this will depend on when you started your course. </w:t>
      </w:r>
    </w:p>
    <w:p w14:paraId="53672017" w14:textId="77777777" w:rsidR="006765A7" w:rsidRPr="00887026" w:rsidRDefault="006765A7" w:rsidP="006765A7">
      <w:pPr>
        <w:spacing w:line="276" w:lineRule="auto"/>
        <w:rPr>
          <w:rFonts w:ascii="Arial" w:hAnsi="Arial" w:cs="Arial"/>
          <w:lang w:val="en-US"/>
        </w:rPr>
      </w:pPr>
    </w:p>
    <w:p w14:paraId="3646E53A" w14:textId="77777777" w:rsidR="006765A7" w:rsidRPr="00887026" w:rsidRDefault="006765A7" w:rsidP="006765A7">
      <w:pPr>
        <w:spacing w:line="276" w:lineRule="auto"/>
        <w:rPr>
          <w:rFonts w:ascii="Arial" w:hAnsi="Arial" w:cs="Arial"/>
          <w:lang w:val="en-US"/>
        </w:rPr>
      </w:pPr>
      <w:r w:rsidRPr="00887026">
        <w:rPr>
          <w:rFonts w:ascii="Arial" w:hAnsi="Arial" w:cs="Arial"/>
          <w:b/>
          <w:bCs/>
          <w:lang w:val="en-US"/>
        </w:rPr>
        <w:t>How do I apply?</w:t>
      </w:r>
    </w:p>
    <w:p w14:paraId="58D4B7DD" w14:textId="7A459193" w:rsidR="006765A7" w:rsidRPr="00887026" w:rsidRDefault="006765A7" w:rsidP="006765A7">
      <w:pPr>
        <w:spacing w:line="276" w:lineRule="auto"/>
        <w:rPr>
          <w:rFonts w:ascii="Arial" w:hAnsi="Arial" w:cs="Arial"/>
          <w:lang w:val="en-US"/>
        </w:rPr>
      </w:pPr>
      <w:r w:rsidRPr="00887026">
        <w:rPr>
          <w:rFonts w:ascii="Arial" w:hAnsi="Arial" w:cs="Arial"/>
          <w:lang w:val="en-US"/>
        </w:rPr>
        <w:t xml:space="preserve">If you are a </w:t>
      </w:r>
      <w:r w:rsidRPr="00887026">
        <w:rPr>
          <w:rFonts w:ascii="Arial" w:hAnsi="Arial" w:cs="Arial"/>
          <w:b/>
          <w:bCs/>
          <w:lang w:val="en-US"/>
        </w:rPr>
        <w:t>new</w:t>
      </w:r>
      <w:r w:rsidRPr="00887026">
        <w:rPr>
          <w:rFonts w:ascii="Arial" w:hAnsi="Arial" w:cs="Arial"/>
          <w:lang w:val="en-US"/>
        </w:rPr>
        <w:t xml:space="preserve"> student starting your first year in September 202</w:t>
      </w:r>
      <w:r w:rsidR="00634480">
        <w:rPr>
          <w:rFonts w:ascii="Arial" w:hAnsi="Arial" w:cs="Arial"/>
          <w:lang w:val="en-US"/>
        </w:rPr>
        <w:t xml:space="preserve">1, </w:t>
      </w:r>
      <w:r w:rsidRPr="00887026">
        <w:rPr>
          <w:rFonts w:ascii="Arial" w:hAnsi="Arial" w:cs="Arial"/>
          <w:lang w:val="en-US"/>
        </w:rPr>
        <w:t>you will need to create an account on the new NHSLSF application system</w:t>
      </w:r>
      <w:r w:rsidR="00634480">
        <w:rPr>
          <w:rFonts w:ascii="Arial" w:hAnsi="Arial" w:cs="Arial"/>
          <w:lang w:val="en-US"/>
        </w:rPr>
        <w:t xml:space="preserve"> </w:t>
      </w:r>
      <w:r w:rsidR="00634480" w:rsidRPr="00634480">
        <w:rPr>
          <w:rFonts w:ascii="Arial" w:hAnsi="Arial" w:cs="Arial"/>
          <w:b/>
          <w:bCs/>
          <w:lang w:val="en-US"/>
        </w:rPr>
        <w:t>from 1 June 2021</w:t>
      </w:r>
      <w:r w:rsidRPr="00887026">
        <w:rPr>
          <w:rFonts w:ascii="Arial" w:hAnsi="Arial" w:cs="Arial"/>
          <w:lang w:val="en-US"/>
        </w:rPr>
        <w:t>. When creating your account, please have the following details with you:</w:t>
      </w:r>
    </w:p>
    <w:p w14:paraId="739E724C" w14:textId="77777777" w:rsidR="006765A7" w:rsidRPr="00887026" w:rsidRDefault="006765A7" w:rsidP="006765A7">
      <w:pPr>
        <w:pStyle w:val="ListParagraph"/>
        <w:numPr>
          <w:ilvl w:val="0"/>
          <w:numId w:val="5"/>
        </w:numPr>
        <w:spacing w:line="276" w:lineRule="auto"/>
        <w:rPr>
          <w:rFonts w:ascii="Arial" w:hAnsi="Arial" w:cs="Arial"/>
          <w:lang w:val="en-US"/>
        </w:rPr>
      </w:pPr>
      <w:r w:rsidRPr="00887026">
        <w:rPr>
          <w:rFonts w:ascii="Arial" w:hAnsi="Arial" w:cs="Arial"/>
          <w:b/>
          <w:bCs/>
          <w:lang w:val="en-US"/>
        </w:rPr>
        <w:t>Your student finance confirmation letter</w:t>
      </w:r>
      <w:r w:rsidRPr="00887026">
        <w:rPr>
          <w:rFonts w:ascii="Arial" w:hAnsi="Arial" w:cs="Arial"/>
          <w:lang w:val="en-US"/>
        </w:rPr>
        <w:t xml:space="preserve">: you will need to upload this to your account as proof of eligibility. If you are eligible for student finance but have decided not to claim the full package, there is an option for </w:t>
      </w:r>
      <w:proofErr w:type="gramStart"/>
      <w:r w:rsidRPr="00887026">
        <w:rPr>
          <w:rFonts w:ascii="Arial" w:hAnsi="Arial" w:cs="Arial"/>
          <w:lang w:val="en-US"/>
        </w:rPr>
        <w:t>you</w:t>
      </w:r>
      <w:proofErr w:type="gramEnd"/>
      <w:r w:rsidRPr="00887026">
        <w:rPr>
          <w:rFonts w:ascii="Arial" w:hAnsi="Arial" w:cs="Arial"/>
          <w:lang w:val="en-US"/>
        </w:rPr>
        <w:t xml:space="preserve"> and you will be asked a series of additional questions so we can check your eligibility. Please have proof of identity with you, for example a passport. </w:t>
      </w:r>
    </w:p>
    <w:p w14:paraId="2093C5B9" w14:textId="77777777" w:rsidR="006765A7" w:rsidRPr="00887026" w:rsidRDefault="006765A7" w:rsidP="006765A7">
      <w:pPr>
        <w:pStyle w:val="ListParagraph"/>
        <w:numPr>
          <w:ilvl w:val="0"/>
          <w:numId w:val="5"/>
        </w:numPr>
        <w:spacing w:line="276" w:lineRule="auto"/>
        <w:rPr>
          <w:rFonts w:ascii="Arial" w:hAnsi="Arial" w:cs="Arial"/>
          <w:lang w:val="en-US"/>
        </w:rPr>
      </w:pPr>
      <w:r w:rsidRPr="00887026">
        <w:rPr>
          <w:rFonts w:ascii="Arial" w:hAnsi="Arial" w:cs="Arial"/>
          <w:b/>
          <w:bCs/>
          <w:lang w:val="en-US"/>
        </w:rPr>
        <w:t>Your bank details</w:t>
      </w:r>
      <w:r w:rsidRPr="00887026">
        <w:rPr>
          <w:rFonts w:ascii="Arial" w:hAnsi="Arial" w:cs="Arial"/>
          <w:lang w:val="en-US"/>
        </w:rPr>
        <w:t xml:space="preserve">: you will need to add this so you can be paid by NHSBSA Student Services. If you change bank accounts at any stage, you will be able to update your details. It’s </w:t>
      </w:r>
      <w:proofErr w:type="gramStart"/>
      <w:r w:rsidRPr="00887026">
        <w:rPr>
          <w:rFonts w:ascii="Arial" w:hAnsi="Arial" w:cs="Arial"/>
          <w:lang w:val="en-US"/>
        </w:rPr>
        <w:t>really important</w:t>
      </w:r>
      <w:proofErr w:type="gramEnd"/>
      <w:r w:rsidRPr="00887026">
        <w:rPr>
          <w:rFonts w:ascii="Arial" w:hAnsi="Arial" w:cs="Arial"/>
          <w:lang w:val="en-US"/>
        </w:rPr>
        <w:t xml:space="preserve"> you keep these details up to date. </w:t>
      </w:r>
    </w:p>
    <w:p w14:paraId="60150446" w14:textId="77777777" w:rsidR="006765A7" w:rsidRPr="00887026" w:rsidRDefault="006765A7" w:rsidP="006765A7">
      <w:pPr>
        <w:pStyle w:val="ListParagraph"/>
        <w:numPr>
          <w:ilvl w:val="0"/>
          <w:numId w:val="5"/>
        </w:numPr>
        <w:spacing w:line="276" w:lineRule="auto"/>
        <w:rPr>
          <w:rFonts w:ascii="Arial" w:hAnsi="Arial" w:cs="Arial"/>
          <w:lang w:val="en-US"/>
        </w:rPr>
      </w:pPr>
      <w:r w:rsidRPr="00887026">
        <w:rPr>
          <w:rFonts w:ascii="Arial" w:hAnsi="Arial" w:cs="Arial"/>
          <w:b/>
          <w:bCs/>
          <w:lang w:val="en-US"/>
        </w:rPr>
        <w:t>Child’s birth certificate</w:t>
      </w:r>
      <w:r w:rsidRPr="00887026">
        <w:rPr>
          <w:rFonts w:ascii="Arial" w:hAnsi="Arial" w:cs="Arial"/>
          <w:lang w:val="en-US"/>
        </w:rPr>
        <w:t xml:space="preserve">: if you are applying for Parental Support at the same time as applying for the Training Grant, you will need a copy of your child’s birth certificate to upload to your account. If you have more than one child, we suggest uploading your youngest child’s birth certificate. </w:t>
      </w:r>
    </w:p>
    <w:p w14:paraId="2151E8DE" w14:textId="10199354" w:rsidR="006765A7" w:rsidRPr="00887026" w:rsidRDefault="006765A7" w:rsidP="006765A7">
      <w:pPr>
        <w:spacing w:line="276" w:lineRule="auto"/>
        <w:rPr>
          <w:rFonts w:ascii="Arial" w:hAnsi="Arial" w:cs="Arial"/>
          <w:lang w:val="en-US"/>
        </w:rPr>
      </w:pPr>
      <w:r w:rsidRPr="00887026">
        <w:rPr>
          <w:rFonts w:ascii="Arial" w:hAnsi="Arial" w:cs="Arial"/>
          <w:lang w:val="en-US"/>
        </w:rPr>
        <w:t xml:space="preserve">If you are a </w:t>
      </w:r>
      <w:r w:rsidRPr="00887026">
        <w:rPr>
          <w:rFonts w:ascii="Arial" w:hAnsi="Arial" w:cs="Arial"/>
          <w:b/>
          <w:bCs/>
          <w:lang w:val="en-US"/>
        </w:rPr>
        <w:t>continuing student</w:t>
      </w:r>
      <w:r w:rsidRPr="00887026">
        <w:rPr>
          <w:rFonts w:ascii="Arial" w:hAnsi="Arial" w:cs="Arial"/>
          <w:lang w:val="en-US"/>
        </w:rPr>
        <w:t xml:space="preserve"> who is resuming study from 1 September 202</w:t>
      </w:r>
      <w:r w:rsidR="00634480">
        <w:rPr>
          <w:rFonts w:ascii="Arial" w:hAnsi="Arial" w:cs="Arial"/>
          <w:lang w:val="en-US"/>
        </w:rPr>
        <w:t>1</w:t>
      </w:r>
      <w:r w:rsidRPr="00887026">
        <w:rPr>
          <w:rFonts w:ascii="Arial" w:hAnsi="Arial" w:cs="Arial"/>
          <w:lang w:val="en-US"/>
        </w:rPr>
        <w:t xml:space="preserve"> you will </w:t>
      </w:r>
      <w:r w:rsidR="00634480">
        <w:rPr>
          <w:rFonts w:ascii="Arial" w:hAnsi="Arial" w:cs="Arial"/>
          <w:lang w:val="en-US"/>
        </w:rPr>
        <w:t xml:space="preserve">receive an email from NHSBSA Student Services inviting you to attend. NHSBSA Student Services will start sending weekly invites out to students from 29 March. </w:t>
      </w:r>
      <w:r w:rsidRPr="00887026">
        <w:rPr>
          <w:rFonts w:ascii="Arial" w:hAnsi="Arial" w:cs="Arial"/>
          <w:lang w:val="en-US"/>
        </w:rPr>
        <w:t xml:space="preserve"> </w:t>
      </w:r>
      <w:r w:rsidR="00634480" w:rsidRPr="00634480">
        <w:rPr>
          <w:rFonts w:ascii="Arial" w:hAnsi="Arial" w:cs="Arial"/>
          <w:lang w:val="en-US"/>
        </w:rPr>
        <w:t>Please wait for this email before you apply.</w:t>
      </w:r>
      <w:r w:rsidR="00634480">
        <w:rPr>
          <w:rFonts w:ascii="Arial" w:hAnsi="Arial" w:cs="Arial"/>
          <w:lang w:val="en-US"/>
        </w:rPr>
        <w:t xml:space="preserve"> This is to allow them to process all applications on time. Don’t worry if you don’t receive your invite at the same time as your friends, everyone will get theirs in due course. </w:t>
      </w:r>
    </w:p>
    <w:p w14:paraId="4791DD38" w14:textId="77777777" w:rsidR="00887026" w:rsidRPr="00887026" w:rsidRDefault="00887026" w:rsidP="006765A7">
      <w:pPr>
        <w:spacing w:line="276" w:lineRule="auto"/>
        <w:rPr>
          <w:rFonts w:ascii="Arial" w:hAnsi="Arial" w:cs="Arial"/>
          <w:lang w:val="en-US"/>
        </w:rPr>
      </w:pPr>
    </w:p>
    <w:p w14:paraId="4310ECDE" w14:textId="311BB598" w:rsidR="00634480" w:rsidRDefault="006765A7" w:rsidP="006765A7">
      <w:pPr>
        <w:spacing w:line="276" w:lineRule="auto"/>
        <w:rPr>
          <w:rFonts w:ascii="Arial" w:hAnsi="Arial" w:cs="Arial"/>
          <w:lang w:val="en-US"/>
        </w:rPr>
      </w:pPr>
      <w:r w:rsidRPr="00887026">
        <w:rPr>
          <w:rFonts w:ascii="Arial" w:hAnsi="Arial" w:cs="Arial"/>
          <w:lang w:val="en-US"/>
        </w:rPr>
        <w:lastRenderedPageBreak/>
        <w:t xml:space="preserve">If </w:t>
      </w:r>
      <w:r w:rsidR="00634480">
        <w:rPr>
          <w:rFonts w:ascii="Arial" w:hAnsi="Arial" w:cs="Arial"/>
          <w:lang w:val="en-US"/>
        </w:rPr>
        <w:t xml:space="preserve">you are due to continue your studies in January, February, March, April etc. you will be written to later in the year. This allows </w:t>
      </w:r>
      <w:r w:rsidR="00E42505">
        <w:rPr>
          <w:rFonts w:ascii="Arial" w:hAnsi="Arial" w:cs="Arial"/>
          <w:lang w:val="en-US"/>
        </w:rPr>
        <w:t>NHSBSA Student Services</w:t>
      </w:r>
      <w:r w:rsidR="00634480">
        <w:rPr>
          <w:rFonts w:ascii="Arial" w:hAnsi="Arial" w:cs="Arial"/>
          <w:lang w:val="en-US"/>
        </w:rPr>
        <w:t xml:space="preserve"> to process</w:t>
      </w:r>
      <w:r w:rsidR="00E42505">
        <w:rPr>
          <w:rFonts w:ascii="Arial" w:hAnsi="Arial" w:cs="Arial"/>
          <w:lang w:val="en-US"/>
        </w:rPr>
        <w:t xml:space="preserve"> applications for</w:t>
      </w:r>
      <w:r w:rsidR="00634480">
        <w:rPr>
          <w:rFonts w:ascii="Arial" w:hAnsi="Arial" w:cs="Arial"/>
          <w:lang w:val="en-US"/>
        </w:rPr>
        <w:t xml:space="preserve"> students starting in September/October first. </w:t>
      </w:r>
    </w:p>
    <w:p w14:paraId="1043C348" w14:textId="77777777" w:rsidR="00634480" w:rsidRDefault="00634480" w:rsidP="006765A7">
      <w:pPr>
        <w:spacing w:line="276" w:lineRule="auto"/>
        <w:rPr>
          <w:rFonts w:ascii="Arial" w:hAnsi="Arial" w:cs="Arial"/>
          <w:lang w:val="en-US"/>
        </w:rPr>
      </w:pPr>
    </w:p>
    <w:p w14:paraId="56FD7616" w14:textId="77777777" w:rsidR="00634480" w:rsidRPr="00634480" w:rsidRDefault="00634480" w:rsidP="006765A7">
      <w:pPr>
        <w:spacing w:line="276" w:lineRule="auto"/>
        <w:rPr>
          <w:rFonts w:ascii="Arial" w:hAnsi="Arial" w:cs="Arial"/>
          <w:b/>
          <w:bCs/>
          <w:lang w:val="en-US"/>
        </w:rPr>
      </w:pPr>
      <w:r w:rsidRPr="00634480">
        <w:rPr>
          <w:rFonts w:ascii="Arial" w:hAnsi="Arial" w:cs="Arial"/>
          <w:b/>
          <w:bCs/>
          <w:lang w:val="en-US"/>
        </w:rPr>
        <w:t>When will I receive my first payment?</w:t>
      </w:r>
    </w:p>
    <w:p w14:paraId="5E5F54A7" w14:textId="5BBEA5F1" w:rsidR="006765A7" w:rsidRDefault="00634480" w:rsidP="006765A7">
      <w:pPr>
        <w:spacing w:line="276" w:lineRule="auto"/>
        <w:rPr>
          <w:rFonts w:ascii="Arial" w:hAnsi="Arial" w:cs="Arial"/>
          <w:lang w:val="en-US"/>
        </w:rPr>
      </w:pPr>
      <w:r>
        <w:rPr>
          <w:rFonts w:ascii="Arial" w:hAnsi="Arial" w:cs="Arial"/>
          <w:lang w:val="en-US"/>
        </w:rPr>
        <w:t xml:space="preserve">NHSLSF payments are staggered across three terms </w:t>
      </w:r>
      <w:r w:rsidR="00E42505">
        <w:rPr>
          <w:rFonts w:ascii="Arial" w:hAnsi="Arial" w:cs="Arial"/>
          <w:lang w:val="en-US"/>
        </w:rPr>
        <w:t>in-between</w:t>
      </w:r>
      <w:r>
        <w:rPr>
          <w:rFonts w:ascii="Arial" w:hAnsi="Arial" w:cs="Arial"/>
          <w:lang w:val="en-US"/>
        </w:rPr>
        <w:t xml:space="preserve"> your student finance payments. This allows you to receive a steady stream on funding throughout the academic year. </w:t>
      </w:r>
    </w:p>
    <w:p w14:paraId="055AC98E" w14:textId="06F2FE1E" w:rsidR="00634480" w:rsidRDefault="00634480" w:rsidP="006765A7">
      <w:pPr>
        <w:spacing w:line="276" w:lineRule="auto"/>
        <w:rPr>
          <w:rFonts w:ascii="Arial" w:hAnsi="Arial" w:cs="Arial"/>
          <w:lang w:val="en-US"/>
        </w:rPr>
      </w:pPr>
    </w:p>
    <w:p w14:paraId="330B7AD9" w14:textId="1B9DDDB3" w:rsidR="00634480" w:rsidRDefault="00634480" w:rsidP="006765A7">
      <w:pPr>
        <w:spacing w:line="276" w:lineRule="auto"/>
        <w:rPr>
          <w:rFonts w:ascii="Arial" w:hAnsi="Arial" w:cs="Arial"/>
          <w:lang w:val="en-US"/>
        </w:rPr>
      </w:pPr>
      <w:r>
        <w:rPr>
          <w:rFonts w:ascii="Arial" w:hAnsi="Arial" w:cs="Arial"/>
          <w:lang w:val="en-US"/>
        </w:rPr>
        <w:t xml:space="preserve">For students starting/resuming their course in September/October, </w:t>
      </w:r>
      <w:r w:rsidR="00E42505">
        <w:rPr>
          <w:rFonts w:ascii="Arial" w:hAnsi="Arial" w:cs="Arial"/>
          <w:lang w:val="en-US"/>
        </w:rPr>
        <w:t xml:space="preserve">the NHSBSA Student Services </w:t>
      </w:r>
      <w:proofErr w:type="gramStart"/>
      <w:r w:rsidR="00E42505">
        <w:rPr>
          <w:rFonts w:ascii="Arial" w:hAnsi="Arial" w:cs="Arial"/>
          <w:lang w:val="en-US"/>
        </w:rPr>
        <w:t>opens up</w:t>
      </w:r>
      <w:proofErr w:type="gramEnd"/>
      <w:r w:rsidR="00E42505">
        <w:rPr>
          <w:rFonts w:ascii="Arial" w:hAnsi="Arial" w:cs="Arial"/>
          <w:lang w:val="en-US"/>
        </w:rPr>
        <w:t xml:space="preserve"> invites to allow us to </w:t>
      </w:r>
      <w:r>
        <w:rPr>
          <w:rFonts w:ascii="Arial" w:hAnsi="Arial" w:cs="Arial"/>
          <w:lang w:val="en-US"/>
        </w:rPr>
        <w:t xml:space="preserve">confirm your attendance from 1 November. Once </w:t>
      </w:r>
      <w:r w:rsidR="00E42505">
        <w:rPr>
          <w:rFonts w:ascii="Arial" w:hAnsi="Arial" w:cs="Arial"/>
          <w:lang w:val="en-US"/>
        </w:rPr>
        <w:t>we have done this</w:t>
      </w:r>
      <w:r>
        <w:rPr>
          <w:rFonts w:ascii="Arial" w:hAnsi="Arial" w:cs="Arial"/>
          <w:lang w:val="en-US"/>
        </w:rPr>
        <w:t xml:space="preserve"> your payments will be scheduled. You may notice an expected payment date in your account. This is an approximate date; depending on when </w:t>
      </w:r>
      <w:r w:rsidR="00E42505">
        <w:rPr>
          <w:rFonts w:ascii="Arial" w:hAnsi="Arial" w:cs="Arial"/>
          <w:lang w:val="en-US"/>
        </w:rPr>
        <w:t>we</w:t>
      </w:r>
      <w:r>
        <w:rPr>
          <w:rFonts w:ascii="Arial" w:hAnsi="Arial" w:cs="Arial"/>
          <w:lang w:val="en-US"/>
        </w:rPr>
        <w:t xml:space="preserve"> confirm your attendance you may receive your first payment earlier or later than this date. </w:t>
      </w:r>
    </w:p>
    <w:p w14:paraId="5688369F" w14:textId="42A4490E" w:rsidR="00634480" w:rsidRDefault="00634480" w:rsidP="006765A7">
      <w:pPr>
        <w:spacing w:line="276" w:lineRule="auto"/>
        <w:rPr>
          <w:rFonts w:ascii="Arial" w:hAnsi="Arial" w:cs="Arial"/>
          <w:lang w:val="en-US"/>
        </w:rPr>
      </w:pPr>
    </w:p>
    <w:p w14:paraId="33936904" w14:textId="2DC79A37" w:rsidR="00634480" w:rsidRDefault="00634480" w:rsidP="006765A7">
      <w:pPr>
        <w:spacing w:line="276" w:lineRule="auto"/>
        <w:rPr>
          <w:rFonts w:ascii="Arial" w:hAnsi="Arial" w:cs="Arial"/>
          <w:lang w:val="en-US"/>
        </w:rPr>
      </w:pPr>
      <w:proofErr w:type="gramStart"/>
      <w:r>
        <w:rPr>
          <w:rFonts w:ascii="Arial" w:hAnsi="Arial" w:cs="Arial"/>
          <w:lang w:val="en-US"/>
        </w:rPr>
        <w:t>Your</w:t>
      </w:r>
      <w:proofErr w:type="gramEnd"/>
      <w:r>
        <w:rPr>
          <w:rFonts w:ascii="Arial" w:hAnsi="Arial" w:cs="Arial"/>
          <w:lang w:val="en-US"/>
        </w:rPr>
        <w:t xml:space="preserve"> remaining termly payments will be set dates and will show in your account once your first payment has been made. </w:t>
      </w:r>
    </w:p>
    <w:p w14:paraId="4E8428FF" w14:textId="3F25ACA2" w:rsidR="00634480" w:rsidRDefault="00634480" w:rsidP="006765A7">
      <w:pPr>
        <w:spacing w:line="276" w:lineRule="auto"/>
        <w:rPr>
          <w:rFonts w:ascii="Arial" w:hAnsi="Arial" w:cs="Arial"/>
          <w:lang w:val="en-US"/>
        </w:rPr>
      </w:pPr>
    </w:p>
    <w:p w14:paraId="235C8F35" w14:textId="5F0DC190" w:rsidR="00634480" w:rsidRDefault="00634480" w:rsidP="006765A7">
      <w:pPr>
        <w:spacing w:line="276" w:lineRule="auto"/>
        <w:rPr>
          <w:rFonts w:ascii="Arial" w:hAnsi="Arial" w:cs="Arial"/>
          <w:lang w:val="en-US"/>
        </w:rPr>
      </w:pPr>
      <w:r>
        <w:rPr>
          <w:rFonts w:ascii="Arial" w:hAnsi="Arial" w:cs="Arial"/>
          <w:lang w:val="en-US"/>
        </w:rPr>
        <w:t>Other cohorts can expect payments as follows</w:t>
      </w:r>
      <w:r w:rsidR="00E42505">
        <w:rPr>
          <w:rFonts w:ascii="Arial" w:hAnsi="Arial" w:cs="Arial"/>
          <w:lang w:val="en-US"/>
        </w:rPr>
        <w:t>, as above these are dependent on NHSBSA Student Services receiving confirmation of your attendance</w:t>
      </w:r>
      <w:r>
        <w:rPr>
          <w:rFonts w:ascii="Arial" w:hAnsi="Arial" w:cs="Arial"/>
          <w:lang w:val="en-US"/>
        </w:rPr>
        <w:t>:</w:t>
      </w:r>
    </w:p>
    <w:p w14:paraId="625CD0D1" w14:textId="23F050B2" w:rsidR="00634480" w:rsidRDefault="00E42505" w:rsidP="00E42505">
      <w:pPr>
        <w:pStyle w:val="ListParagraph"/>
        <w:numPr>
          <w:ilvl w:val="0"/>
          <w:numId w:val="7"/>
        </w:numPr>
        <w:spacing w:line="276" w:lineRule="auto"/>
        <w:rPr>
          <w:rFonts w:ascii="Arial" w:hAnsi="Arial" w:cs="Arial"/>
          <w:lang w:val="en-US"/>
        </w:rPr>
      </w:pPr>
      <w:r>
        <w:rPr>
          <w:rFonts w:ascii="Arial" w:hAnsi="Arial" w:cs="Arial"/>
          <w:lang w:val="en-US"/>
        </w:rPr>
        <w:t>January/February cohort – payment expected end of March</w:t>
      </w:r>
    </w:p>
    <w:p w14:paraId="168CFCE0" w14:textId="61F61E2C" w:rsidR="00E42505" w:rsidRDefault="00E42505" w:rsidP="00E42505">
      <w:pPr>
        <w:pStyle w:val="ListParagraph"/>
        <w:numPr>
          <w:ilvl w:val="0"/>
          <w:numId w:val="7"/>
        </w:numPr>
        <w:spacing w:line="276" w:lineRule="auto"/>
        <w:rPr>
          <w:rFonts w:ascii="Arial" w:hAnsi="Arial" w:cs="Arial"/>
          <w:lang w:val="en-US"/>
        </w:rPr>
      </w:pPr>
      <w:r>
        <w:rPr>
          <w:rFonts w:ascii="Arial" w:hAnsi="Arial" w:cs="Arial"/>
          <w:lang w:val="en-US"/>
        </w:rPr>
        <w:t>March/April cohort – payment expected end of May</w:t>
      </w:r>
    </w:p>
    <w:p w14:paraId="62C3C670" w14:textId="690A013F" w:rsidR="00E42505" w:rsidRPr="00E42505" w:rsidRDefault="00E42505" w:rsidP="00E42505">
      <w:pPr>
        <w:pStyle w:val="ListParagraph"/>
        <w:numPr>
          <w:ilvl w:val="0"/>
          <w:numId w:val="7"/>
        </w:numPr>
        <w:spacing w:line="276" w:lineRule="auto"/>
        <w:rPr>
          <w:rFonts w:ascii="Arial" w:hAnsi="Arial" w:cs="Arial"/>
          <w:lang w:val="en-US"/>
        </w:rPr>
      </w:pPr>
      <w:r>
        <w:rPr>
          <w:rFonts w:ascii="Arial" w:hAnsi="Arial" w:cs="Arial"/>
          <w:lang w:val="en-US"/>
        </w:rPr>
        <w:t>July cohort – payment expected end of September</w:t>
      </w:r>
    </w:p>
    <w:p w14:paraId="0A3F79DD" w14:textId="77777777" w:rsidR="006765A7" w:rsidRPr="00887026" w:rsidRDefault="006765A7" w:rsidP="006765A7">
      <w:pPr>
        <w:spacing w:line="276" w:lineRule="auto"/>
        <w:rPr>
          <w:rFonts w:ascii="Arial" w:hAnsi="Arial" w:cs="Arial"/>
          <w:lang w:val="en-US"/>
        </w:rPr>
      </w:pPr>
    </w:p>
    <w:p w14:paraId="36BB103D" w14:textId="77777777" w:rsidR="00887026" w:rsidRDefault="00887026" w:rsidP="006765A7">
      <w:pPr>
        <w:spacing w:line="276" w:lineRule="auto"/>
        <w:rPr>
          <w:rFonts w:ascii="Arial" w:hAnsi="Arial" w:cs="Arial"/>
          <w:b/>
          <w:bCs/>
          <w:lang w:val="en-US"/>
        </w:rPr>
      </w:pPr>
    </w:p>
    <w:p w14:paraId="4032DC0A" w14:textId="1FD12D14" w:rsidR="006765A7" w:rsidRPr="00887026" w:rsidRDefault="006765A7" w:rsidP="006765A7">
      <w:pPr>
        <w:spacing w:line="276" w:lineRule="auto"/>
        <w:rPr>
          <w:rFonts w:ascii="Arial" w:hAnsi="Arial" w:cs="Arial"/>
          <w:b/>
          <w:bCs/>
          <w:lang w:val="en-US"/>
        </w:rPr>
      </w:pPr>
      <w:r w:rsidRPr="00887026">
        <w:rPr>
          <w:rFonts w:ascii="Arial" w:hAnsi="Arial" w:cs="Arial"/>
          <w:b/>
          <w:bCs/>
          <w:lang w:val="en-US"/>
        </w:rPr>
        <w:t>FAQs</w:t>
      </w:r>
    </w:p>
    <w:p w14:paraId="7A3053C8" w14:textId="77777777" w:rsidR="006765A7" w:rsidRPr="00887026" w:rsidRDefault="006765A7" w:rsidP="006765A7">
      <w:pPr>
        <w:spacing w:line="276" w:lineRule="auto"/>
        <w:rPr>
          <w:rFonts w:ascii="Arial" w:hAnsi="Arial" w:cs="Arial"/>
          <w:lang w:val="en-US"/>
        </w:rPr>
      </w:pPr>
      <w:r w:rsidRPr="00887026">
        <w:rPr>
          <w:rFonts w:ascii="Arial" w:hAnsi="Arial" w:cs="Arial"/>
          <w:lang w:val="en-US"/>
        </w:rPr>
        <w:t xml:space="preserve">We have a full FAQ document available here: </w:t>
      </w:r>
    </w:p>
    <w:p w14:paraId="2B0B0BEE" w14:textId="18C71C66" w:rsidR="006765A7" w:rsidRPr="00887026" w:rsidRDefault="008D5819" w:rsidP="006765A7">
      <w:pPr>
        <w:spacing w:line="276" w:lineRule="auto"/>
        <w:rPr>
          <w:rFonts w:ascii="Arial" w:hAnsi="Arial" w:cs="Arial"/>
          <w:lang w:val="en-US"/>
        </w:rPr>
      </w:pPr>
      <w:r w:rsidRPr="00887026">
        <w:rPr>
          <w:rFonts w:ascii="Arial" w:hAnsi="Arial" w:cs="Arial"/>
          <w:lang w:val="en-US"/>
        </w:rPr>
        <w:object w:dxaOrig="1287" w:dyaOrig="837" w14:anchorId="18DD8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5pt" o:ole="">
            <v:imagedata r:id="rId12" o:title=""/>
          </v:shape>
          <o:OLEObject Type="Embed" ProgID="AcroExch.Document.DC" ShapeID="_x0000_i1025" DrawAspect="Icon" ObjectID="_1678007244" r:id="rId13"/>
        </w:object>
      </w:r>
    </w:p>
    <w:p w14:paraId="00875C4F" w14:textId="77777777" w:rsidR="004D1566" w:rsidRPr="00887026" w:rsidRDefault="004D1566" w:rsidP="008A4F37">
      <w:pPr>
        <w:tabs>
          <w:tab w:val="left" w:pos="7842"/>
        </w:tabs>
        <w:spacing w:line="320" w:lineRule="exact"/>
        <w:rPr>
          <w:rFonts w:ascii="Arial" w:hAnsi="Arial" w:cs="Arial"/>
        </w:rPr>
      </w:pPr>
    </w:p>
    <w:sectPr w:rsidR="004D1566" w:rsidRPr="00887026" w:rsidSect="00BD561F">
      <w:headerReference w:type="default" r:id="rId14"/>
      <w:headerReference w:type="first" r:id="rId1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5C52" w14:textId="77777777" w:rsidR="00232DB0" w:rsidRDefault="00232DB0" w:rsidP="00D023EC">
      <w:r>
        <w:separator/>
      </w:r>
    </w:p>
  </w:endnote>
  <w:endnote w:type="continuationSeparator" w:id="0">
    <w:p w14:paraId="00875C53"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5C50" w14:textId="77777777" w:rsidR="00232DB0" w:rsidRDefault="00232DB0" w:rsidP="00D023EC">
      <w:r>
        <w:separator/>
      </w:r>
    </w:p>
  </w:footnote>
  <w:footnote w:type="continuationSeparator" w:id="0">
    <w:p w14:paraId="00875C51" w14:textId="77777777" w:rsidR="00232DB0" w:rsidRDefault="00232DB0"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5C54"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5C55" w14:textId="77777777" w:rsidR="00BD561F" w:rsidRDefault="007B7B25">
    <w:pPr>
      <w:pStyle w:val="Header"/>
    </w:pPr>
    <w:r>
      <w:rPr>
        <w:noProof/>
        <w:lang w:eastAsia="en-GB"/>
      </w:rPr>
      <w:drawing>
        <wp:anchor distT="0" distB="0" distL="114300" distR="114300" simplePos="0" relativeHeight="251658240" behindDoc="1" locked="0" layoutInCell="1" allowOverlap="1" wp14:anchorId="00875C56" wp14:editId="16FE1D7D">
          <wp:simplePos x="0" y="0"/>
          <wp:positionH relativeFrom="page">
            <wp:align>left</wp:align>
          </wp:positionH>
          <wp:positionV relativeFrom="paragraph">
            <wp:posOffset>-10795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20C"/>
    <w:multiLevelType w:val="hybridMultilevel"/>
    <w:tmpl w:val="A0C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5F71"/>
    <w:multiLevelType w:val="hybridMultilevel"/>
    <w:tmpl w:val="8E16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D2D89"/>
    <w:multiLevelType w:val="hybridMultilevel"/>
    <w:tmpl w:val="3D88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56140"/>
    <w:multiLevelType w:val="hybridMultilevel"/>
    <w:tmpl w:val="4C0C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A6F5A"/>
    <w:multiLevelType w:val="hybridMultilevel"/>
    <w:tmpl w:val="198C6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25C6A"/>
    <w:multiLevelType w:val="hybridMultilevel"/>
    <w:tmpl w:val="3A4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32104"/>
    <w:multiLevelType w:val="hybridMultilevel"/>
    <w:tmpl w:val="A3EAB15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80904"/>
    <w:rsid w:val="00115C0D"/>
    <w:rsid w:val="00136D79"/>
    <w:rsid w:val="001F2FBF"/>
    <w:rsid w:val="00232DB0"/>
    <w:rsid w:val="0028475E"/>
    <w:rsid w:val="002A7B4D"/>
    <w:rsid w:val="002B5692"/>
    <w:rsid w:val="00350100"/>
    <w:rsid w:val="00386F12"/>
    <w:rsid w:val="00391EE2"/>
    <w:rsid w:val="0039366B"/>
    <w:rsid w:val="004074DA"/>
    <w:rsid w:val="004D1566"/>
    <w:rsid w:val="004F7882"/>
    <w:rsid w:val="00527F40"/>
    <w:rsid w:val="005939AB"/>
    <w:rsid w:val="005D1138"/>
    <w:rsid w:val="00634480"/>
    <w:rsid w:val="0063459D"/>
    <w:rsid w:val="00667A44"/>
    <w:rsid w:val="006765A7"/>
    <w:rsid w:val="0070180D"/>
    <w:rsid w:val="007A2E5D"/>
    <w:rsid w:val="007B7B25"/>
    <w:rsid w:val="00887026"/>
    <w:rsid w:val="008A4F37"/>
    <w:rsid w:val="008A6CBF"/>
    <w:rsid w:val="008D30C5"/>
    <w:rsid w:val="008D5819"/>
    <w:rsid w:val="00901BBA"/>
    <w:rsid w:val="00933DE2"/>
    <w:rsid w:val="00955E6C"/>
    <w:rsid w:val="009F1AC1"/>
    <w:rsid w:val="00A90E8F"/>
    <w:rsid w:val="00AA3310"/>
    <w:rsid w:val="00AF4E11"/>
    <w:rsid w:val="00B67C44"/>
    <w:rsid w:val="00BD561F"/>
    <w:rsid w:val="00C46460"/>
    <w:rsid w:val="00C65736"/>
    <w:rsid w:val="00CC3046"/>
    <w:rsid w:val="00D023EC"/>
    <w:rsid w:val="00DA2BBD"/>
    <w:rsid w:val="00DF0559"/>
    <w:rsid w:val="00E42505"/>
    <w:rsid w:val="00E602DA"/>
    <w:rsid w:val="00E967CC"/>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00875C46"/>
  <w15:docId w15:val="{B2892272-319E-43FF-AF15-E08D8F07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AF4E1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LS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A207AE7BE5514BAD4347B862275D2E" ma:contentTypeVersion="12" ma:contentTypeDescription="Create a new document." ma:contentTypeScope="" ma:versionID="3e70591d1a713dee69001ba35fd5f186">
  <xsd:schema xmlns:xsd="http://www.w3.org/2001/XMLSchema" xmlns:xs="http://www.w3.org/2001/XMLSchema" xmlns:p="http://schemas.microsoft.com/office/2006/metadata/properties" xmlns:ns3="ae9c8d2f-8172-4f73-b344-9dcc8f61b6cc" xmlns:ns4="56a3ec88-f4a5-4049-8325-422cfa1dda1d" targetNamespace="http://schemas.microsoft.com/office/2006/metadata/properties" ma:root="true" ma:fieldsID="cc86be5ca4ea9dd21a6df9b36e61aaf7" ns3:_="" ns4:_="">
    <xsd:import namespace="ae9c8d2f-8172-4f73-b344-9dcc8f61b6cc"/>
    <xsd:import namespace="56a3ec88-f4a5-4049-8325-422cfa1dd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8d2f-8172-4f73-b344-9dcc8f61b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3ec88-f4a5-4049-8325-422cfa1dda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D6C76-DF64-40E1-97D7-30AD4CBCDF7B}">
  <ds:schemaRefs>
    <ds:schemaRef ds:uri="http://schemas.openxmlformats.org/package/2006/metadata/core-properties"/>
    <ds:schemaRef ds:uri="http://purl.org/dc/terms/"/>
    <ds:schemaRef ds:uri="56a3ec88-f4a5-4049-8325-422cfa1dda1d"/>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ae9c8d2f-8172-4f73-b344-9dcc8f61b6cc"/>
  </ds:schemaRefs>
</ds:datastoreItem>
</file>

<file path=customXml/itemProps2.xml><?xml version="1.0" encoding="utf-8"?>
<ds:datastoreItem xmlns:ds="http://schemas.openxmlformats.org/officeDocument/2006/customXml" ds:itemID="{E11ACA22-7D88-4CCE-9E2B-C2DBC12D9517}">
  <ds:schemaRefs>
    <ds:schemaRef ds:uri="http://schemas.microsoft.com/sharepoint/v3/contenttype/forms"/>
  </ds:schemaRefs>
</ds:datastoreItem>
</file>

<file path=customXml/itemProps3.xml><?xml version="1.0" encoding="utf-8"?>
<ds:datastoreItem xmlns:ds="http://schemas.openxmlformats.org/officeDocument/2006/customXml" ds:itemID="{8319ECDA-4795-4B85-B2DD-BAF3E9B68317}">
  <ds:schemaRefs>
    <ds:schemaRef ds:uri="http://schemas.openxmlformats.org/officeDocument/2006/bibliography"/>
  </ds:schemaRefs>
</ds:datastoreItem>
</file>

<file path=customXml/itemProps4.xml><?xml version="1.0" encoding="utf-8"?>
<ds:datastoreItem xmlns:ds="http://schemas.openxmlformats.org/officeDocument/2006/customXml" ds:itemID="{CB91D7F5-56A1-4DCC-B108-436574EDC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8d2f-8172-4f73-b344-9dcc8f61b6cc"/>
    <ds:schemaRef ds:uri="56a3ec88-f4a5-4049-8325-422cfa1d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NHSBSA Landscape Document</vt:lpstr>
    </vt:vector>
  </TitlesOfParts>
  <Company>CDS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Landscape Document</dc:title>
  <dc:creator>Margaret Jones</dc:creator>
  <cp:keywords/>
  <cp:lastModifiedBy>Sarah Regan</cp:lastModifiedBy>
  <cp:revision>2</cp:revision>
  <cp:lastPrinted>2013-06-25T15:38:00Z</cp:lastPrinted>
  <dcterms:created xsi:type="dcterms:W3CDTF">2021-03-23T12:21:00Z</dcterms:created>
  <dcterms:modified xsi:type="dcterms:W3CDTF">2021-03-23T12:21:00Z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0x01010057A207AE7BE5514BAD4347B862275D2E</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370;#Managing Communications|3eb55d7f-3400-49c9-beb9-45ca373e7b2b</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