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9FA7" w14:textId="2518B06E" w:rsidR="00C158BA" w:rsidRPr="00B60F76" w:rsidRDefault="00932FEC" w:rsidP="0034724B">
      <w:pPr>
        <w:tabs>
          <w:tab w:val="left" w:pos="6804"/>
        </w:tabs>
        <w:spacing w:before="480" w:after="120" w:line="320" w:lineRule="exact"/>
        <w:rPr>
          <w:rFonts w:ascii="Arial" w:hAnsi="Arial" w:cs="Arial"/>
          <w:sz w:val="28"/>
          <w:szCs w:val="28"/>
          <w:lang w:val="en-GB"/>
        </w:rPr>
      </w:pPr>
      <w:r>
        <w:rPr>
          <w:rFonts w:ascii="Arial" w:hAnsi="Arial" w:cs="Arial"/>
          <w:sz w:val="36"/>
          <w:szCs w:val="36"/>
          <w:lang w:val="en-GB"/>
        </w:rPr>
        <w:t>Press</w:t>
      </w:r>
      <w:r w:rsidR="00622126" w:rsidRPr="00622126">
        <w:rPr>
          <w:rFonts w:ascii="Arial" w:hAnsi="Arial" w:cs="Arial"/>
          <w:sz w:val="36"/>
          <w:szCs w:val="36"/>
          <w:lang w:val="en-GB"/>
        </w:rPr>
        <w:t xml:space="preserve"> Release</w:t>
      </w:r>
      <w:r w:rsidR="00B60F76">
        <w:rPr>
          <w:rFonts w:ascii="Arial" w:hAnsi="Arial" w:cs="Arial"/>
          <w:sz w:val="36"/>
          <w:szCs w:val="36"/>
          <w:lang w:val="en-GB"/>
        </w:rPr>
        <w:br/>
      </w:r>
      <w:r w:rsidR="00F94694">
        <w:rPr>
          <w:rFonts w:ascii="Arial" w:hAnsi="Arial" w:cs="Arial"/>
          <w:sz w:val="28"/>
          <w:szCs w:val="28"/>
          <w:lang w:val="en-GB"/>
        </w:rPr>
        <w:br/>
      </w:r>
      <w:r w:rsidR="00B60F76" w:rsidRPr="00B60F76">
        <w:rPr>
          <w:rFonts w:ascii="Arial" w:hAnsi="Arial" w:cs="Arial"/>
          <w:sz w:val="28"/>
          <w:szCs w:val="28"/>
          <w:lang w:val="en-GB"/>
        </w:rPr>
        <w:t>The University of Edinburgh press office sharing on behalf of EPCC</w:t>
      </w:r>
    </w:p>
    <w:p w14:paraId="186E29DF" w14:textId="19674406" w:rsidR="00AF370E" w:rsidRPr="00C158BA" w:rsidRDefault="00C158BA" w:rsidP="0034724B">
      <w:pPr>
        <w:tabs>
          <w:tab w:val="left" w:pos="6804"/>
        </w:tabs>
        <w:spacing w:before="480" w:after="120" w:line="320" w:lineRule="exact"/>
        <w:rPr>
          <w:rFonts w:ascii="Arial" w:hAnsi="Arial" w:cs="Arial"/>
          <w:lang w:val="en-GB"/>
        </w:rPr>
      </w:pPr>
      <w:r w:rsidRPr="00C158BA">
        <w:rPr>
          <w:rFonts w:ascii="Arial" w:hAnsi="Arial" w:cs="Arial"/>
          <w:b/>
          <w:bCs/>
          <w:lang w:val="en-GB"/>
        </w:rPr>
        <w:t>EMBARGOED:</w:t>
      </w:r>
      <w:r w:rsidRPr="00C158BA">
        <w:rPr>
          <w:rFonts w:ascii="Arial" w:hAnsi="Arial" w:cs="Arial"/>
          <w:lang w:val="en-GB"/>
        </w:rPr>
        <w:t xml:space="preserve"> Until 2pm Tuesday 8 April 2025</w:t>
      </w:r>
      <w:r w:rsidR="00F13BD2" w:rsidRPr="00C158BA">
        <w:rPr>
          <w:rFonts w:ascii="Arial" w:hAnsi="Arial" w:cs="Arial"/>
          <w:lang w:val="en-GB"/>
        </w:rPr>
        <w:tab/>
      </w:r>
    </w:p>
    <w:p w14:paraId="6C936A07" w14:textId="77777777" w:rsidR="00FF7C71" w:rsidRDefault="00CF04EE" w:rsidP="00AE408E">
      <w:pPr>
        <w:spacing w:before="120"/>
        <w:rPr>
          <w:rFonts w:ascii="Arial" w:hAnsi="Arial" w:cs="Arial"/>
          <w:sz w:val="20"/>
          <w:szCs w:val="20"/>
          <w:lang w:val="en-GB"/>
        </w:rPr>
      </w:pPr>
      <w:r>
        <w:rPr>
          <w:rFonts w:ascii="Arial" w:hAnsi="Arial" w:cs="Arial"/>
          <w:noProof/>
          <w:sz w:val="20"/>
          <w:szCs w:val="20"/>
          <w:lang w:val="en-GB"/>
        </w:rPr>
        <w:pict w14:anchorId="0638EFCC">
          <v:rect id="_x0000_i1025" alt="" style="width:467.45pt;height:.05pt;mso-width-percent:0;mso-height-percent:0;mso-width-percent:0;mso-height-percent:0" o:hralign="center" o:hrstd="t" o:hr="t" fillcolor="#a0a0a0" stroked="f"/>
        </w:pict>
      </w:r>
    </w:p>
    <w:p w14:paraId="6E578C0C" w14:textId="2885CAB0" w:rsidR="00AE408E" w:rsidRPr="00A04029" w:rsidRDefault="00A04029" w:rsidP="003B60FA">
      <w:pPr>
        <w:pStyle w:val="Newstitle"/>
      </w:pPr>
      <w:r w:rsidRPr="00A04029">
        <w:t>University of Edinburgh installs Largest CS-3 Cluster in Europe to Accelerate AI Research and UK’s AI Capabilitie</w:t>
      </w:r>
      <w:r w:rsidRPr="00A04029">
        <w:t>s</w:t>
      </w:r>
    </w:p>
    <w:p w14:paraId="2CA0A077" w14:textId="54276714" w:rsidR="00B60F76" w:rsidRPr="00B60F76" w:rsidRDefault="00B60F76" w:rsidP="00B60F76">
      <w:pPr>
        <w:pStyle w:val="Newsbody"/>
        <w:rPr>
          <w:lang w:val="en-GB"/>
        </w:rPr>
      </w:pPr>
      <w:r w:rsidRPr="00B60F76">
        <w:rPr>
          <w:lang w:val="en-GB"/>
        </w:rPr>
        <w:t>The University of Edinburgh and Cerebras Systems has announced the successful installation and service start of a ground</w:t>
      </w:r>
      <w:r w:rsidR="004B204E">
        <w:rPr>
          <w:lang w:val="en-GB"/>
        </w:rPr>
        <w:t>-</w:t>
      </w:r>
      <w:r w:rsidRPr="00B60F76">
        <w:rPr>
          <w:lang w:val="en-GB"/>
        </w:rPr>
        <w:t>breaking Cerebras CS-3 system cluster at the University.</w:t>
      </w:r>
    </w:p>
    <w:p w14:paraId="2938B5E5" w14:textId="77777777" w:rsidR="00B60F76" w:rsidRPr="00B60F76" w:rsidRDefault="00B60F76" w:rsidP="00B60F76">
      <w:pPr>
        <w:pStyle w:val="Newsbody"/>
        <w:rPr>
          <w:lang w:val="en-GB"/>
        </w:rPr>
      </w:pPr>
      <w:r w:rsidRPr="00B60F76">
        <w:rPr>
          <w:lang w:val="en-GB"/>
        </w:rPr>
        <w:t>Operated by EPCC, the supercomputing centre at the University and part of the Edinburgh International Data Facility, the cluster consists of four CS-3s using Cerebras’s latest 3</w:t>
      </w:r>
      <w:r w:rsidRPr="00B60F76">
        <w:rPr>
          <w:vertAlign w:val="superscript"/>
          <w:lang w:val="en-GB"/>
        </w:rPr>
        <w:t>rd</w:t>
      </w:r>
      <w:r w:rsidRPr="00B60F76">
        <w:rPr>
          <w:lang w:val="en-GB"/>
        </w:rPr>
        <w:t xml:space="preserve"> generation of Wafer Scale Engine processors – the world’s largest AI chip ever built. </w:t>
      </w:r>
    </w:p>
    <w:p w14:paraId="7FA6E2A9" w14:textId="77777777" w:rsidR="00B60F76" w:rsidRPr="00B60F76" w:rsidRDefault="00B60F76" w:rsidP="00B60F76">
      <w:pPr>
        <w:pStyle w:val="Newsbody"/>
        <w:rPr>
          <w:lang w:val="en-GB"/>
        </w:rPr>
      </w:pPr>
      <w:r w:rsidRPr="00B60F76">
        <w:rPr>
          <w:lang w:val="en-GB"/>
        </w:rPr>
        <w:t>The new service, which builds on experience EPCC gained with the Cerebras CS-1 and CS-2 systems, is a key part of the AI service provided to the Edinburgh and South East Scotland City Region, as part of the Data Driven Innovation programme, which has been led by the University since 2018.</w:t>
      </w:r>
    </w:p>
    <w:p w14:paraId="405270BE" w14:textId="77777777" w:rsidR="00B60F76" w:rsidRPr="00B60F76" w:rsidRDefault="00B60F76" w:rsidP="00B60F76">
      <w:pPr>
        <w:pStyle w:val="Newsbody"/>
        <w:rPr>
          <w:lang w:val="en-GB"/>
        </w:rPr>
      </w:pPr>
      <w:r w:rsidRPr="00B60F76">
        <w:rPr>
          <w:lang w:val="en-GB"/>
        </w:rPr>
        <w:t>“AI is transforming all of our lives, and this investment will help universities, public sector organisations, and companies – large and small – to train and use AI models at speeds and with ease no other AI technologies can match,” said Professor Mark Parsons, EPCC Director.</w:t>
      </w:r>
    </w:p>
    <w:p w14:paraId="35BC12E6" w14:textId="77777777" w:rsidR="00B60F76" w:rsidRPr="00B60F76" w:rsidRDefault="00B60F76" w:rsidP="00B60F76">
      <w:pPr>
        <w:pStyle w:val="Newsbody"/>
        <w:rPr>
          <w:lang w:val="en-GB"/>
        </w:rPr>
      </w:pPr>
      <w:r w:rsidRPr="00B60F76">
        <w:rPr>
          <w:lang w:val="en-GB"/>
        </w:rPr>
        <w:t>“When we started our collaboration with Cerebras in 2020, the company’s technology focused on training AI models at scale. With the Cerebras CS-3 systems, we can now take advantage of Cerebras AI Inference – the company’s record-breaking inference technology. EPCC has always worked at the leading edge of supercomputing and our investment in this system brings a uniquely powerful AI resource to our region.”</w:t>
      </w:r>
    </w:p>
    <w:p w14:paraId="0B2DCE49" w14:textId="77777777" w:rsidR="00B60F76" w:rsidRPr="00B60F76" w:rsidRDefault="00B60F76" w:rsidP="00B60F76">
      <w:pPr>
        <w:pStyle w:val="Newsbody"/>
        <w:rPr>
          <w:lang w:val="en-GB"/>
        </w:rPr>
      </w:pPr>
      <w:r w:rsidRPr="00B60F76">
        <w:rPr>
          <w:lang w:val="en-GB"/>
        </w:rPr>
        <w:t>Cerebras’s new CS-3 cluster installed at EPCC is capable to train models up to 240 billion parameters and can be easily extended to 1 trillion. It can fine-tune 70 billion parameter model in a day. The ease of use of Cerebras’s technology allows for more democratic approach to AI models – scientists and ML practitioners from other disciplines, not only computer science, can start building, training and using models with no need for complex parallel programming. The ability of Cerebras’s technology to scale linearly allows for predictability of the efforts that is unmatched by other technologies.</w:t>
      </w:r>
    </w:p>
    <w:p w14:paraId="774F79FE" w14:textId="77777777" w:rsidR="00B60F76" w:rsidRPr="00B60F76" w:rsidRDefault="00B60F76" w:rsidP="00B60F76">
      <w:pPr>
        <w:pStyle w:val="Newsbody"/>
        <w:rPr>
          <w:lang w:val="en-GB"/>
        </w:rPr>
      </w:pPr>
      <w:r w:rsidRPr="00B60F76">
        <w:rPr>
          <w:lang w:val="en-GB"/>
        </w:rPr>
        <w:t>"We are honoured to expand our multi-year partnership with EPCC with this new CS-3 cluster, which will be a major leap forward in advancing AI research and capabilities in the UK,” said Andrew Feldman, CEO and co-founder of Cerebras. “EPCC has done pioneering work in enabling the next generation of AI breakthroughs. With our largest installation in the European continent to date, we’re excited to be part of such an important initiative that will enable researchers and institutions to drive innovation and shape the future of AI and HPC at a scale previously thought impossible."</w:t>
      </w:r>
    </w:p>
    <w:p w14:paraId="3F07FD4F" w14:textId="77777777" w:rsidR="00B60F76" w:rsidRPr="00B60F76" w:rsidRDefault="00B60F76" w:rsidP="00B60F76">
      <w:pPr>
        <w:pStyle w:val="Newsbody"/>
        <w:rPr>
          <w:lang w:val="en-GB"/>
        </w:rPr>
      </w:pPr>
      <w:r w:rsidRPr="00B60F76">
        <w:rPr>
          <w:lang w:val="en-GB"/>
        </w:rPr>
        <w:t xml:space="preserve">The University of Edinburgh has been a world-leader in AI for the past 60 years. The CS-2 systems at EPCC have already enabled researchers at the University to develop highly optimised wafer-scale inference software for Large Language Models (LLMs), to explore their use for biomedical AI, and for </w:t>
      </w:r>
      <w:r w:rsidRPr="00B60F76">
        <w:rPr>
          <w:lang w:val="en-GB"/>
        </w:rPr>
        <w:lastRenderedPageBreak/>
        <w:t>local company, smartR AI™ to explore fine-tuning of LLMs on the system. The EPCC systems have also helped researchers in India to develop an LLM for materials science and, in Switzerland, to adapt LLMs to better support Swiss German dialects. With 3.6 million AI compute cores, the CS-3s will also enable EPCC to continue its AI research into parallelism and energy efficiency.</w:t>
      </w:r>
    </w:p>
    <w:p w14:paraId="1D96D96E" w14:textId="77777777" w:rsidR="004F42E0" w:rsidRPr="004F42E0" w:rsidRDefault="004F42E0" w:rsidP="004F42E0">
      <w:pPr>
        <w:pStyle w:val="Newsbody"/>
        <w:rPr>
          <w:lang w:val="en-GB"/>
        </w:rPr>
      </w:pPr>
      <w:r w:rsidRPr="004F42E0">
        <w:rPr>
          <w:b/>
          <w:bCs/>
          <w:lang w:val="en-GB"/>
        </w:rPr>
        <w:t>About EPCC</w:t>
      </w:r>
    </w:p>
    <w:p w14:paraId="3F201D3D" w14:textId="77777777" w:rsidR="004F42E0" w:rsidRPr="004F42E0" w:rsidRDefault="004F42E0" w:rsidP="004F42E0">
      <w:pPr>
        <w:pStyle w:val="Newsbody"/>
        <w:rPr>
          <w:lang w:val="en-GB"/>
        </w:rPr>
      </w:pPr>
      <w:r w:rsidRPr="004F42E0">
        <w:rPr>
          <w:lang w:val="en-GB"/>
        </w:rPr>
        <w:t xml:space="preserve">EPCC is the supercomputing centre at the University of Edinburgh. Since 1990 it has pioneered the use of novel and high-performance computing technologies for the benefit of academia, industry and commerce. With 150 staff and 120 postgraduate students, it is one of the largest supercomputing centres in Europe. It focuses on traditional supercomputing, data science and AI – operating services and undertaking collaborative R&amp;D in all these areas. It has run national supercomputing services for the UK since 1994. Since 2018, it has been at the heart the Data Driven Innovation programme of the Edinburgh &amp; SE Scotland City Region Deal, funded jointly by the UK and Scottish Governments. This highly successful economic growth programme has already met many of its lifetime targets at half-way point. For further information, visit </w:t>
      </w:r>
      <w:hyperlink r:id="rId9" w:history="1">
        <w:r w:rsidRPr="004F42E0">
          <w:rPr>
            <w:rStyle w:val="Hyperlink"/>
            <w:lang w:val="en-GB"/>
          </w:rPr>
          <w:t>www.epcc.ed.ac.uk</w:t>
        </w:r>
      </w:hyperlink>
      <w:r w:rsidRPr="004F42E0">
        <w:rPr>
          <w:lang w:val="en-GB"/>
        </w:rPr>
        <w:t xml:space="preserve">, </w:t>
      </w:r>
      <w:hyperlink r:id="rId10" w:history="1">
        <w:r w:rsidRPr="004F42E0">
          <w:rPr>
            <w:rStyle w:val="Hyperlink"/>
            <w:lang w:val="en-GB"/>
          </w:rPr>
          <w:t>www.ed.ac.uk</w:t>
        </w:r>
      </w:hyperlink>
      <w:r w:rsidRPr="004F42E0">
        <w:rPr>
          <w:lang w:val="en-GB"/>
        </w:rPr>
        <w:t xml:space="preserve"> and </w:t>
      </w:r>
      <w:hyperlink r:id="rId11" w:history="1">
        <w:r w:rsidRPr="004F42E0">
          <w:rPr>
            <w:rStyle w:val="Hyperlink"/>
            <w:lang w:val="en-GB"/>
          </w:rPr>
          <w:t>https://ddi.ac.uk</w:t>
        </w:r>
      </w:hyperlink>
      <w:r w:rsidRPr="004F42E0">
        <w:rPr>
          <w:lang w:val="en-GB"/>
        </w:rPr>
        <w:t>.</w:t>
      </w:r>
    </w:p>
    <w:p w14:paraId="4E0E838D" w14:textId="77777777" w:rsidR="004F42E0" w:rsidRPr="004F42E0" w:rsidRDefault="004F42E0" w:rsidP="004F42E0">
      <w:pPr>
        <w:pStyle w:val="Newsbody"/>
        <w:rPr>
          <w:lang w:val="en-GB"/>
        </w:rPr>
      </w:pPr>
      <w:r w:rsidRPr="004F42E0">
        <w:rPr>
          <w:b/>
          <w:bCs/>
          <w:lang w:val="en-GB"/>
        </w:rPr>
        <w:t>About Cerebras</w:t>
      </w:r>
    </w:p>
    <w:p w14:paraId="23A9B2C4" w14:textId="0333E8F5" w:rsidR="00524E19" w:rsidRDefault="004F42E0" w:rsidP="00AB5B36">
      <w:pPr>
        <w:pStyle w:val="Newsbody"/>
        <w:rPr>
          <w:b/>
          <w:bCs/>
          <w:lang w:val="en-GB"/>
        </w:rPr>
      </w:pPr>
      <w:r w:rsidRPr="004F42E0">
        <w:rPr>
          <w:lang w:val="en-GB"/>
        </w:rPr>
        <w:t xml:space="preserve">Cerebras Systems is a team of pioneering computer architects, computer scientists, deep learning researchers, and engineers of all types. We have come together to accelerate generative AI by building from the ground up a new class of AI supercomputer. Our flagship product, the CS-3 system, is powered by the world’s largest and fastest commercially available AI processor, our Wafer-Scale Engine-3. CS-3s are quickly and easily clustered together to make the largest AI supercomputers in the world, and make placing models on the supercomputers dead simple by avoiding the complexity of distributed computing. Cerebras Inference delivers breakthrough inference speeds, empowering customers to create cutting-edge AI applications. Leading corporations, research institutions, and governments use Cerebras solutions for the development of pathbreaking proprietary models, and to train open-source models with millions of downloads. Cerebras solutions are available through the Cerebras Cloud and on premise. For further information, visit </w:t>
      </w:r>
      <w:hyperlink r:id="rId12" w:history="1">
        <w:r w:rsidRPr="004F42E0">
          <w:rPr>
            <w:rStyle w:val="Hyperlink"/>
            <w:lang w:val="en-GB"/>
          </w:rPr>
          <w:t>www.cerebras.ai</w:t>
        </w:r>
      </w:hyperlink>
      <w:r w:rsidRPr="004F42E0">
        <w:rPr>
          <w:lang w:val="en-GB"/>
        </w:rPr>
        <w:t xml:space="preserve"> or follow on </w:t>
      </w:r>
      <w:hyperlink r:id="rId13" w:history="1">
        <w:r w:rsidRPr="004F42E0">
          <w:rPr>
            <w:rStyle w:val="Hyperlink"/>
            <w:lang w:val="en-GB"/>
          </w:rPr>
          <w:t>LinkedIn</w:t>
        </w:r>
      </w:hyperlink>
      <w:r w:rsidRPr="004F42E0">
        <w:rPr>
          <w:lang w:val="en-GB"/>
        </w:rPr>
        <w:t xml:space="preserve"> or </w:t>
      </w:r>
      <w:hyperlink r:id="rId14" w:history="1">
        <w:r w:rsidRPr="004F42E0">
          <w:rPr>
            <w:rStyle w:val="Hyperlink"/>
            <w:lang w:val="en-GB"/>
          </w:rPr>
          <w:t>X</w:t>
        </w:r>
      </w:hyperlink>
      <w:r>
        <w:rPr>
          <w:lang w:val="en-GB"/>
        </w:rPr>
        <w:t>.</w:t>
      </w:r>
    </w:p>
    <w:p w14:paraId="61975667" w14:textId="3154F78D" w:rsidR="00AB5B36" w:rsidRPr="00AB5B36" w:rsidRDefault="00AB5B36" w:rsidP="00AB5B36">
      <w:pPr>
        <w:pStyle w:val="Newsbody"/>
        <w:rPr>
          <w:b/>
          <w:bCs/>
          <w:lang w:val="en-GB"/>
        </w:rPr>
      </w:pPr>
      <w:r w:rsidRPr="00AB5B36">
        <w:rPr>
          <w:b/>
          <w:bCs/>
          <w:lang w:val="en-GB"/>
        </w:rPr>
        <w:t xml:space="preserve">For further information, please contact: </w:t>
      </w:r>
    </w:p>
    <w:p w14:paraId="518F2689" w14:textId="5E35E1E1" w:rsidR="00AB5B36" w:rsidRPr="00AB5B36" w:rsidRDefault="00CF04EE" w:rsidP="00AB5B36">
      <w:pPr>
        <w:pStyle w:val="Newsbody"/>
        <w:rPr>
          <w:lang w:val="en-GB"/>
        </w:rPr>
      </w:pPr>
      <w:hyperlink r:id="rId15" w:history="1">
        <w:r w:rsidR="00AB5B36" w:rsidRPr="00AB5B36">
          <w:rPr>
            <w:rStyle w:val="Hyperlink"/>
            <w:lang w:val="en-GB"/>
          </w:rPr>
          <w:t>liz.wallace@ed.ac.euk</w:t>
        </w:r>
      </w:hyperlink>
      <w:r w:rsidR="00AB5B36" w:rsidRPr="00AB5B36">
        <w:rPr>
          <w:lang w:val="en-GB"/>
        </w:rPr>
        <w:t xml:space="preserve"> / 07708 795320 or </w:t>
      </w:r>
      <w:hyperlink r:id="rId16" w:tgtFrame="_blank" w:history="1">
        <w:r w:rsidR="00AB5B36" w:rsidRPr="00AB5B36">
          <w:rPr>
            <w:rStyle w:val="Hyperlink"/>
            <w:lang w:val="en-GB"/>
          </w:rPr>
          <w:t>press.office@ed.ac.uk</w:t>
        </w:r>
      </w:hyperlink>
      <w:r w:rsidR="00AB5B36" w:rsidRPr="00AB5B36">
        <w:rPr>
          <w:lang w:val="en-GB"/>
        </w:rPr>
        <w:t xml:space="preserve"> / 07979 446209</w:t>
      </w:r>
      <w:r w:rsidR="004B204E">
        <w:rPr>
          <w:lang w:val="en-GB"/>
        </w:rPr>
        <w:t xml:space="preserve">. </w:t>
      </w:r>
    </w:p>
    <w:p w14:paraId="41B83099" w14:textId="71EB240E" w:rsidR="00F74D66" w:rsidRPr="00BF1AA6" w:rsidRDefault="00F74D66" w:rsidP="003430B4">
      <w:pPr>
        <w:pStyle w:val="Newsbody"/>
      </w:pPr>
    </w:p>
    <w:sectPr w:rsidR="00F74D66" w:rsidRPr="00BF1AA6" w:rsidSect="00C70884">
      <w:headerReference w:type="even" r:id="rId17"/>
      <w:headerReference w:type="default" r:id="rId18"/>
      <w:footerReference w:type="even" r:id="rId19"/>
      <w:footerReference w:type="default" r:id="rId20"/>
      <w:headerReference w:type="first" r:id="rId21"/>
      <w:footerReference w:type="first" r:id="rId22"/>
      <w:pgSz w:w="11901" w:h="16840" w:code="9"/>
      <w:pgMar w:top="1134" w:right="1134"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5A8C" w14:textId="77777777" w:rsidR="0088757E" w:rsidRDefault="0088757E" w:rsidP="00A82ECE">
      <w:r>
        <w:separator/>
      </w:r>
    </w:p>
  </w:endnote>
  <w:endnote w:type="continuationSeparator" w:id="0">
    <w:p w14:paraId="783D0B15" w14:textId="77777777" w:rsidR="0088757E" w:rsidRDefault="0088757E" w:rsidP="00A8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 Perpetua">
    <w:altName w:val="DokChampa"/>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F3E2" w14:textId="77777777" w:rsidR="00F6641D" w:rsidRDefault="00F6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DC77" w14:textId="4E1DD782" w:rsidR="00DD0D9D" w:rsidRPr="00DD0D9D" w:rsidRDefault="00DD0D9D">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A5F1" w14:textId="2055F480" w:rsidR="00C70884" w:rsidRPr="00185703" w:rsidRDefault="00C70884" w:rsidP="00FF07C1">
    <w:pPr>
      <w:pStyle w:val="Newsbody"/>
      <w:tabs>
        <w:tab w:val="left" w:pos="1928"/>
        <w:tab w:val="left" w:pos="1985"/>
        <w:tab w:val="left" w:pos="4196"/>
        <w:tab w:val="left" w:pos="6804"/>
      </w:tabs>
      <w:spacing w:before="240" w:after="120" w:line="240" w:lineRule="auto"/>
      <w:rPr>
        <w:sz w:val="18"/>
        <w:szCs w:val="18"/>
      </w:rPr>
    </w:pPr>
    <w:r w:rsidRPr="00185703">
      <w:rPr>
        <w:noProof/>
        <w:sz w:val="18"/>
        <w:szCs w:val="18"/>
        <w:lang w:val="en-GB" w:eastAsia="en-GB"/>
      </w:rPr>
      <w:drawing>
        <wp:inline distT="0" distB="0" distL="0" distR="0" wp14:anchorId="3B0067CF" wp14:editId="1CEFA26F">
          <wp:extent cx="216000" cy="1764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_black_5mm.jpg"/>
                  <pic:cNvPicPr/>
                </pic:nvPicPr>
                <pic:blipFill>
                  <a:blip r:embed="rId1">
                    <a:extLst>
                      <a:ext uri="{28A0092B-C50C-407E-A947-70E740481C1C}">
                        <a14:useLocalDpi xmlns:a14="http://schemas.microsoft.com/office/drawing/2010/main" val="0"/>
                      </a:ext>
                    </a:extLst>
                  </a:blip>
                  <a:stretch>
                    <a:fillRect/>
                  </a:stretch>
                </pic:blipFill>
                <pic:spPr>
                  <a:xfrm>
                    <a:off x="0" y="0"/>
                    <a:ext cx="216000" cy="176400"/>
                  </a:xfrm>
                  <a:prstGeom prst="rect">
                    <a:avLst/>
                  </a:prstGeom>
                </pic:spPr>
              </pic:pic>
            </a:graphicData>
          </a:graphic>
        </wp:inline>
      </w:drawing>
    </w:r>
    <w:r w:rsidR="00185703" w:rsidRPr="00185703">
      <w:rPr>
        <w:sz w:val="18"/>
        <w:szCs w:val="18"/>
      </w:rPr>
      <w:t xml:space="preserve"> </w:t>
    </w:r>
    <w:r w:rsidR="00FF07C1">
      <w:rPr>
        <w:sz w:val="18"/>
        <w:szCs w:val="18"/>
      </w:rPr>
      <w:t xml:space="preserve"> </w:t>
    </w:r>
    <w:r w:rsidRPr="00185703">
      <w:rPr>
        <w:sz w:val="18"/>
        <w:szCs w:val="18"/>
      </w:rPr>
      <w:t>@EdinburghUni</w:t>
    </w:r>
    <w:r w:rsidRPr="00185703">
      <w:rPr>
        <w:sz w:val="18"/>
        <w:szCs w:val="18"/>
      </w:rPr>
      <w:tab/>
    </w:r>
    <w:r w:rsidRPr="00185703">
      <w:rPr>
        <w:noProof/>
        <w:sz w:val="18"/>
        <w:szCs w:val="18"/>
        <w:lang w:val="en-GB" w:eastAsia="en-GB"/>
      </w:rPr>
      <w:drawing>
        <wp:inline distT="0" distB="0" distL="0" distR="0" wp14:anchorId="1585F38D" wp14:editId="081061BF">
          <wp:extent cx="1778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agram_black_5mm.jpg"/>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00FF07C1">
      <w:rPr>
        <w:sz w:val="18"/>
        <w:szCs w:val="18"/>
      </w:rPr>
      <w:t xml:space="preserve"> </w:t>
    </w:r>
    <w:r w:rsidRPr="00185703">
      <w:rPr>
        <w:sz w:val="18"/>
        <w:szCs w:val="18"/>
      </w:rPr>
      <w:t>edinburghuniversity</w:t>
    </w:r>
    <w:r w:rsidRPr="00185703">
      <w:rPr>
        <w:sz w:val="18"/>
        <w:szCs w:val="18"/>
      </w:rPr>
      <w:tab/>
    </w:r>
    <w:r w:rsidRPr="00185703">
      <w:rPr>
        <w:noProof/>
        <w:sz w:val="18"/>
        <w:szCs w:val="18"/>
        <w:lang w:val="en-GB" w:eastAsia="en-GB"/>
      </w:rPr>
      <w:drawing>
        <wp:inline distT="0" distB="0" distL="0" distR="0" wp14:anchorId="4BBADCBE" wp14:editId="7782A284">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ebook_black_5mm.jpg"/>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00FF07C1">
      <w:rPr>
        <w:sz w:val="18"/>
        <w:szCs w:val="18"/>
      </w:rPr>
      <w:t xml:space="preserve"> </w:t>
    </w:r>
    <w:r w:rsidRPr="00185703">
      <w:rPr>
        <w:sz w:val="18"/>
        <w:szCs w:val="18"/>
      </w:rPr>
      <w:t>@UniversityOfEdinburgh</w:t>
    </w:r>
    <w:r w:rsidRPr="00185703">
      <w:rPr>
        <w:sz w:val="18"/>
        <w:szCs w:val="18"/>
      </w:rPr>
      <w:tab/>
    </w:r>
    <w:r w:rsidRPr="00185703">
      <w:rPr>
        <w:noProof/>
        <w:sz w:val="18"/>
        <w:szCs w:val="18"/>
        <w:lang w:val="en-GB" w:eastAsia="en-GB"/>
      </w:rPr>
      <w:drawing>
        <wp:inline distT="0" distB="0" distL="0" distR="0" wp14:anchorId="674ECA4D" wp14:editId="69A1A2C1">
          <wp:extent cx="2159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In-Bug_black_5mm.jpg"/>
                  <pic:cNvPicPr/>
                </pic:nvPicPr>
                <pic:blipFill>
                  <a:blip r:embed="rId4">
                    <a:extLst>
                      <a:ext uri="{28A0092B-C50C-407E-A947-70E740481C1C}">
                        <a14:useLocalDpi xmlns:a14="http://schemas.microsoft.com/office/drawing/2010/main" val="0"/>
                      </a:ext>
                    </a:extLst>
                  </a:blip>
                  <a:stretch>
                    <a:fillRect/>
                  </a:stretch>
                </pic:blipFill>
                <pic:spPr>
                  <a:xfrm>
                    <a:off x="0" y="0"/>
                    <a:ext cx="2159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Pr="00185703">
      <w:rPr>
        <w:sz w:val="18"/>
        <w:szCs w:val="18"/>
      </w:rPr>
      <w:t>@university-of-edinburgh</w:t>
    </w:r>
  </w:p>
  <w:p w14:paraId="2534BB80" w14:textId="333BBAF2" w:rsidR="00BF3D1A" w:rsidRPr="00BF3D1A" w:rsidRDefault="00BF3D1A">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CD3B" w14:textId="77777777" w:rsidR="0088757E" w:rsidRDefault="0088757E" w:rsidP="00A82ECE">
      <w:r>
        <w:separator/>
      </w:r>
    </w:p>
  </w:footnote>
  <w:footnote w:type="continuationSeparator" w:id="0">
    <w:p w14:paraId="53007F83" w14:textId="77777777" w:rsidR="0088757E" w:rsidRDefault="0088757E" w:rsidP="00A8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6A19" w14:textId="77777777" w:rsidR="00F6641D" w:rsidRDefault="00F66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D1FA" w14:textId="77777777" w:rsidR="00F6641D" w:rsidRDefault="00F66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16F4" w14:textId="77777777" w:rsidR="00A82ECE" w:rsidRDefault="00A82ECE" w:rsidP="009D4028">
    <w:pPr>
      <w:pStyle w:val="Header"/>
      <w:ind w:left="-567"/>
    </w:pPr>
    <w:r>
      <w:rPr>
        <w:noProof/>
        <w:lang w:val="en-GB" w:eastAsia="en-GB"/>
      </w:rPr>
      <w:drawing>
        <wp:inline distT="0" distB="0" distL="0" distR="0" wp14:anchorId="177F7C18" wp14:editId="64A42147">
          <wp:extent cx="4907232" cy="79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E_Horizontal Logo_Black.jpg"/>
                  <pic:cNvPicPr/>
                </pic:nvPicPr>
                <pic:blipFill>
                  <a:blip r:embed="rId1">
                    <a:extLst>
                      <a:ext uri="{28A0092B-C50C-407E-A947-70E740481C1C}">
                        <a14:useLocalDpi xmlns:a14="http://schemas.microsoft.com/office/drawing/2010/main" val="0"/>
                      </a:ext>
                    </a:extLst>
                  </a:blip>
                  <a:stretch>
                    <a:fillRect/>
                  </a:stretch>
                </pic:blipFill>
                <pic:spPr>
                  <a:xfrm>
                    <a:off x="0" y="0"/>
                    <a:ext cx="4907232" cy="79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CE"/>
    <w:rsid w:val="00004D65"/>
    <w:rsid w:val="00005D13"/>
    <w:rsid w:val="0002090F"/>
    <w:rsid w:val="00026067"/>
    <w:rsid w:val="00036D4B"/>
    <w:rsid w:val="00042DEC"/>
    <w:rsid w:val="00044951"/>
    <w:rsid w:val="000455A8"/>
    <w:rsid w:val="00062057"/>
    <w:rsid w:val="00071B7A"/>
    <w:rsid w:val="000759A1"/>
    <w:rsid w:val="0009214D"/>
    <w:rsid w:val="000A4975"/>
    <w:rsid w:val="000B7D36"/>
    <w:rsid w:val="000C79BF"/>
    <w:rsid w:val="000D2706"/>
    <w:rsid w:val="000F778F"/>
    <w:rsid w:val="0010200E"/>
    <w:rsid w:val="00105C06"/>
    <w:rsid w:val="001073BA"/>
    <w:rsid w:val="00126F92"/>
    <w:rsid w:val="00130C5F"/>
    <w:rsid w:val="001320C6"/>
    <w:rsid w:val="00132C64"/>
    <w:rsid w:val="00133C6A"/>
    <w:rsid w:val="00135EFD"/>
    <w:rsid w:val="001406F3"/>
    <w:rsid w:val="001563DD"/>
    <w:rsid w:val="00185703"/>
    <w:rsid w:val="001A3294"/>
    <w:rsid w:val="001A6130"/>
    <w:rsid w:val="001A79CE"/>
    <w:rsid w:val="001C2544"/>
    <w:rsid w:val="001E20A5"/>
    <w:rsid w:val="001E6889"/>
    <w:rsid w:val="0020638A"/>
    <w:rsid w:val="002064DD"/>
    <w:rsid w:val="00213D77"/>
    <w:rsid w:val="00227089"/>
    <w:rsid w:val="00257465"/>
    <w:rsid w:val="002616D4"/>
    <w:rsid w:val="002714E3"/>
    <w:rsid w:val="00285CC2"/>
    <w:rsid w:val="00291026"/>
    <w:rsid w:val="00292B21"/>
    <w:rsid w:val="002A33C0"/>
    <w:rsid w:val="002B0487"/>
    <w:rsid w:val="002B0C60"/>
    <w:rsid w:val="002B6277"/>
    <w:rsid w:val="002B799A"/>
    <w:rsid w:val="002B7B54"/>
    <w:rsid w:val="002C4D85"/>
    <w:rsid w:val="002C7962"/>
    <w:rsid w:val="002D0EB4"/>
    <w:rsid w:val="002E397C"/>
    <w:rsid w:val="00304C20"/>
    <w:rsid w:val="00316AF8"/>
    <w:rsid w:val="00334BF6"/>
    <w:rsid w:val="003354DF"/>
    <w:rsid w:val="0034015F"/>
    <w:rsid w:val="0034261B"/>
    <w:rsid w:val="003430B4"/>
    <w:rsid w:val="0034724B"/>
    <w:rsid w:val="003578E6"/>
    <w:rsid w:val="00391318"/>
    <w:rsid w:val="00394375"/>
    <w:rsid w:val="00394474"/>
    <w:rsid w:val="003A39AD"/>
    <w:rsid w:val="003A7808"/>
    <w:rsid w:val="003B114A"/>
    <w:rsid w:val="003B2622"/>
    <w:rsid w:val="003B60FA"/>
    <w:rsid w:val="003C31F0"/>
    <w:rsid w:val="003D1FCE"/>
    <w:rsid w:val="003D399C"/>
    <w:rsid w:val="003D5437"/>
    <w:rsid w:val="003D7AFD"/>
    <w:rsid w:val="003E2AFA"/>
    <w:rsid w:val="003F0CC7"/>
    <w:rsid w:val="004049CC"/>
    <w:rsid w:val="004077C4"/>
    <w:rsid w:val="00416774"/>
    <w:rsid w:val="0041745B"/>
    <w:rsid w:val="00427A15"/>
    <w:rsid w:val="0044754D"/>
    <w:rsid w:val="00455B2C"/>
    <w:rsid w:val="00471BBC"/>
    <w:rsid w:val="00473D66"/>
    <w:rsid w:val="004844D2"/>
    <w:rsid w:val="00493CB0"/>
    <w:rsid w:val="004B204E"/>
    <w:rsid w:val="004D69FB"/>
    <w:rsid w:val="004E1AA5"/>
    <w:rsid w:val="004E3469"/>
    <w:rsid w:val="004F42E0"/>
    <w:rsid w:val="004F4D3D"/>
    <w:rsid w:val="00503553"/>
    <w:rsid w:val="00524E19"/>
    <w:rsid w:val="00525E17"/>
    <w:rsid w:val="00527610"/>
    <w:rsid w:val="00546151"/>
    <w:rsid w:val="00560970"/>
    <w:rsid w:val="005663DA"/>
    <w:rsid w:val="00585B64"/>
    <w:rsid w:val="00594738"/>
    <w:rsid w:val="005A1CD0"/>
    <w:rsid w:val="005B243A"/>
    <w:rsid w:val="005B3449"/>
    <w:rsid w:val="005B7339"/>
    <w:rsid w:val="005C3E97"/>
    <w:rsid w:val="005E5728"/>
    <w:rsid w:val="005E7B19"/>
    <w:rsid w:val="005F767C"/>
    <w:rsid w:val="00610070"/>
    <w:rsid w:val="006115EF"/>
    <w:rsid w:val="00613628"/>
    <w:rsid w:val="00622126"/>
    <w:rsid w:val="00645DE8"/>
    <w:rsid w:val="0064712D"/>
    <w:rsid w:val="00651CD3"/>
    <w:rsid w:val="0066778E"/>
    <w:rsid w:val="0067139A"/>
    <w:rsid w:val="00685A8F"/>
    <w:rsid w:val="006A2623"/>
    <w:rsid w:val="006A5381"/>
    <w:rsid w:val="006D1DE0"/>
    <w:rsid w:val="006D5287"/>
    <w:rsid w:val="006F396E"/>
    <w:rsid w:val="007003CA"/>
    <w:rsid w:val="00710A34"/>
    <w:rsid w:val="00760EBE"/>
    <w:rsid w:val="00763583"/>
    <w:rsid w:val="00765888"/>
    <w:rsid w:val="0077082E"/>
    <w:rsid w:val="00776EAB"/>
    <w:rsid w:val="0078083A"/>
    <w:rsid w:val="00790231"/>
    <w:rsid w:val="007B4B42"/>
    <w:rsid w:val="007D097B"/>
    <w:rsid w:val="007D1359"/>
    <w:rsid w:val="007E215F"/>
    <w:rsid w:val="007E2D68"/>
    <w:rsid w:val="00803910"/>
    <w:rsid w:val="00813FC9"/>
    <w:rsid w:val="00816183"/>
    <w:rsid w:val="00820A7E"/>
    <w:rsid w:val="00833935"/>
    <w:rsid w:val="0083660E"/>
    <w:rsid w:val="0085093C"/>
    <w:rsid w:val="008613C3"/>
    <w:rsid w:val="008630AE"/>
    <w:rsid w:val="00864001"/>
    <w:rsid w:val="00870777"/>
    <w:rsid w:val="0088757E"/>
    <w:rsid w:val="00893242"/>
    <w:rsid w:val="008A2CEA"/>
    <w:rsid w:val="008B4149"/>
    <w:rsid w:val="008C1C62"/>
    <w:rsid w:val="008D1851"/>
    <w:rsid w:val="008D6A2E"/>
    <w:rsid w:val="008E0604"/>
    <w:rsid w:val="008E174C"/>
    <w:rsid w:val="008E210E"/>
    <w:rsid w:val="008E53C5"/>
    <w:rsid w:val="008F0C43"/>
    <w:rsid w:val="008F3C02"/>
    <w:rsid w:val="0090185F"/>
    <w:rsid w:val="0090609B"/>
    <w:rsid w:val="00906A1D"/>
    <w:rsid w:val="00916657"/>
    <w:rsid w:val="009235D7"/>
    <w:rsid w:val="00932FEC"/>
    <w:rsid w:val="00937A9C"/>
    <w:rsid w:val="009446DC"/>
    <w:rsid w:val="00947CD2"/>
    <w:rsid w:val="00974C1D"/>
    <w:rsid w:val="00975F89"/>
    <w:rsid w:val="009765E3"/>
    <w:rsid w:val="00992956"/>
    <w:rsid w:val="00993730"/>
    <w:rsid w:val="009946C9"/>
    <w:rsid w:val="0099607C"/>
    <w:rsid w:val="009A0828"/>
    <w:rsid w:val="009A365A"/>
    <w:rsid w:val="009B6FF6"/>
    <w:rsid w:val="009C14B3"/>
    <w:rsid w:val="009C4798"/>
    <w:rsid w:val="009C57BD"/>
    <w:rsid w:val="009D05AA"/>
    <w:rsid w:val="009D4028"/>
    <w:rsid w:val="009D6728"/>
    <w:rsid w:val="009E16CC"/>
    <w:rsid w:val="009E3FAC"/>
    <w:rsid w:val="009F4083"/>
    <w:rsid w:val="00A04029"/>
    <w:rsid w:val="00A055E2"/>
    <w:rsid w:val="00A11E1E"/>
    <w:rsid w:val="00A14523"/>
    <w:rsid w:val="00A16459"/>
    <w:rsid w:val="00A36C67"/>
    <w:rsid w:val="00A3748F"/>
    <w:rsid w:val="00A465CA"/>
    <w:rsid w:val="00A505E5"/>
    <w:rsid w:val="00A516DF"/>
    <w:rsid w:val="00A52EF6"/>
    <w:rsid w:val="00A7428E"/>
    <w:rsid w:val="00A81A1F"/>
    <w:rsid w:val="00A82ECE"/>
    <w:rsid w:val="00A96EEE"/>
    <w:rsid w:val="00AA4404"/>
    <w:rsid w:val="00AB2DD1"/>
    <w:rsid w:val="00AB31E0"/>
    <w:rsid w:val="00AB5B36"/>
    <w:rsid w:val="00AB790C"/>
    <w:rsid w:val="00AC15FC"/>
    <w:rsid w:val="00AD4050"/>
    <w:rsid w:val="00AE005B"/>
    <w:rsid w:val="00AE408E"/>
    <w:rsid w:val="00AE65A0"/>
    <w:rsid w:val="00AF280A"/>
    <w:rsid w:val="00AF370E"/>
    <w:rsid w:val="00B324A1"/>
    <w:rsid w:val="00B43B23"/>
    <w:rsid w:val="00B60F76"/>
    <w:rsid w:val="00B646C5"/>
    <w:rsid w:val="00B67744"/>
    <w:rsid w:val="00B97B06"/>
    <w:rsid w:val="00BA1505"/>
    <w:rsid w:val="00BA2F13"/>
    <w:rsid w:val="00BB0A96"/>
    <w:rsid w:val="00BB5C66"/>
    <w:rsid w:val="00BC25A1"/>
    <w:rsid w:val="00BC27FF"/>
    <w:rsid w:val="00BC5291"/>
    <w:rsid w:val="00BD07E1"/>
    <w:rsid w:val="00BD3F97"/>
    <w:rsid w:val="00BD731A"/>
    <w:rsid w:val="00BE1466"/>
    <w:rsid w:val="00BE51CC"/>
    <w:rsid w:val="00BE5315"/>
    <w:rsid w:val="00BF1AA6"/>
    <w:rsid w:val="00BF3D1A"/>
    <w:rsid w:val="00BF3EF7"/>
    <w:rsid w:val="00BF5DE6"/>
    <w:rsid w:val="00C007F6"/>
    <w:rsid w:val="00C05F14"/>
    <w:rsid w:val="00C0700B"/>
    <w:rsid w:val="00C13260"/>
    <w:rsid w:val="00C158BA"/>
    <w:rsid w:val="00C17FB4"/>
    <w:rsid w:val="00C276C1"/>
    <w:rsid w:val="00C410F8"/>
    <w:rsid w:val="00C415B9"/>
    <w:rsid w:val="00C42D6E"/>
    <w:rsid w:val="00C57359"/>
    <w:rsid w:val="00C70884"/>
    <w:rsid w:val="00C70AF9"/>
    <w:rsid w:val="00C728F0"/>
    <w:rsid w:val="00C84D27"/>
    <w:rsid w:val="00C84E6E"/>
    <w:rsid w:val="00C8683D"/>
    <w:rsid w:val="00C93081"/>
    <w:rsid w:val="00C97EFE"/>
    <w:rsid w:val="00CA547A"/>
    <w:rsid w:val="00CB2846"/>
    <w:rsid w:val="00CB3A48"/>
    <w:rsid w:val="00CC15A8"/>
    <w:rsid w:val="00CD285B"/>
    <w:rsid w:val="00CE53C0"/>
    <w:rsid w:val="00CF04EE"/>
    <w:rsid w:val="00CF7247"/>
    <w:rsid w:val="00D13AD0"/>
    <w:rsid w:val="00D208B1"/>
    <w:rsid w:val="00D24B0A"/>
    <w:rsid w:val="00D342C6"/>
    <w:rsid w:val="00D3684B"/>
    <w:rsid w:val="00D420B1"/>
    <w:rsid w:val="00D45C69"/>
    <w:rsid w:val="00D55255"/>
    <w:rsid w:val="00D56332"/>
    <w:rsid w:val="00D60FA7"/>
    <w:rsid w:val="00D63118"/>
    <w:rsid w:val="00D63DF8"/>
    <w:rsid w:val="00D6441A"/>
    <w:rsid w:val="00D74F12"/>
    <w:rsid w:val="00D76D6F"/>
    <w:rsid w:val="00D805A7"/>
    <w:rsid w:val="00D902BF"/>
    <w:rsid w:val="00D90318"/>
    <w:rsid w:val="00D96F65"/>
    <w:rsid w:val="00D97B5D"/>
    <w:rsid w:val="00DA1DBD"/>
    <w:rsid w:val="00DC65D9"/>
    <w:rsid w:val="00DD0D9D"/>
    <w:rsid w:val="00DE514A"/>
    <w:rsid w:val="00E01609"/>
    <w:rsid w:val="00E06AD1"/>
    <w:rsid w:val="00E06C8A"/>
    <w:rsid w:val="00E302BC"/>
    <w:rsid w:val="00E308B3"/>
    <w:rsid w:val="00E35D19"/>
    <w:rsid w:val="00E4118A"/>
    <w:rsid w:val="00E51094"/>
    <w:rsid w:val="00E629FC"/>
    <w:rsid w:val="00E6571A"/>
    <w:rsid w:val="00E900B7"/>
    <w:rsid w:val="00E933FD"/>
    <w:rsid w:val="00EA2645"/>
    <w:rsid w:val="00EA56EF"/>
    <w:rsid w:val="00EC4DBD"/>
    <w:rsid w:val="00EC7577"/>
    <w:rsid w:val="00ED4157"/>
    <w:rsid w:val="00ED733F"/>
    <w:rsid w:val="00ED7A3E"/>
    <w:rsid w:val="00EE2D3F"/>
    <w:rsid w:val="00EF068B"/>
    <w:rsid w:val="00F02F03"/>
    <w:rsid w:val="00F1011E"/>
    <w:rsid w:val="00F13BD2"/>
    <w:rsid w:val="00F17156"/>
    <w:rsid w:val="00F3790C"/>
    <w:rsid w:val="00F41EDC"/>
    <w:rsid w:val="00F63D78"/>
    <w:rsid w:val="00F6641D"/>
    <w:rsid w:val="00F74D66"/>
    <w:rsid w:val="00F80A24"/>
    <w:rsid w:val="00F81437"/>
    <w:rsid w:val="00F82EA3"/>
    <w:rsid w:val="00F94694"/>
    <w:rsid w:val="00FA12B5"/>
    <w:rsid w:val="00FC622E"/>
    <w:rsid w:val="00FD1EDB"/>
    <w:rsid w:val="00FE5EB6"/>
    <w:rsid w:val="00FF07C1"/>
    <w:rsid w:val="00FF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F682D"/>
  <w15:chartTrackingRefBased/>
  <w15:docId w15:val="{9D815EDB-C166-284F-865E-3B5406A2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5F767C"/>
    <w:pPr>
      <w:spacing w:before="200" w:after="280" w:line="400" w:lineRule="exact"/>
    </w:pPr>
    <w:rPr>
      <w:rFonts w:ascii="Arial" w:hAnsi="Arial" w:cs="Arial"/>
      <w:color w:val="000000"/>
      <w:sz w:val="32"/>
      <w:szCs w:val="32"/>
    </w:rPr>
  </w:style>
  <w:style w:type="paragraph" w:customStyle="1" w:styleId="Newsbody">
    <w:name w:val="News body"/>
    <w:basedOn w:val="Normal"/>
    <w:qFormat/>
    <w:rsid w:val="0066778E"/>
    <w:pPr>
      <w:snapToGrid w:val="0"/>
      <w:spacing w:after="140" w:line="280" w:lineRule="exact"/>
    </w:pPr>
    <w:rPr>
      <w:rFonts w:ascii="Arial" w:hAnsi="Arial" w:cs="Arial"/>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lang w:eastAsia="en-GB"/>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1563DD"/>
    <w:rPr>
      <w:sz w:val="16"/>
      <w:szCs w:val="16"/>
    </w:rPr>
  </w:style>
  <w:style w:type="paragraph" w:styleId="CommentText">
    <w:name w:val="annotation text"/>
    <w:basedOn w:val="Normal"/>
    <w:link w:val="CommentTextChar"/>
    <w:uiPriority w:val="99"/>
    <w:unhideWhenUsed/>
    <w:rsid w:val="001563DD"/>
    <w:pPr>
      <w:spacing w:after="160"/>
    </w:pPr>
    <w:rPr>
      <w:rFonts w:eastAsiaTheme="minorHAnsi"/>
      <w:sz w:val="20"/>
      <w:szCs w:val="20"/>
      <w:lang w:val="en-GB"/>
    </w:rPr>
  </w:style>
  <w:style w:type="character" w:customStyle="1" w:styleId="CommentTextChar">
    <w:name w:val="Comment Text Char"/>
    <w:basedOn w:val="DefaultParagraphFont"/>
    <w:link w:val="CommentText"/>
    <w:uiPriority w:val="99"/>
    <w:rsid w:val="001563DD"/>
    <w:rPr>
      <w:sz w:val="20"/>
      <w:szCs w:val="20"/>
      <w:lang w:val="en-GB"/>
    </w:rPr>
  </w:style>
  <w:style w:type="paragraph" w:styleId="BalloonText">
    <w:name w:val="Balloon Text"/>
    <w:basedOn w:val="Normal"/>
    <w:link w:val="BalloonTextChar"/>
    <w:uiPriority w:val="99"/>
    <w:semiHidden/>
    <w:unhideWhenUsed/>
    <w:rsid w:val="00156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DD"/>
    <w:rPr>
      <w:rFonts w:ascii="Segoe UI" w:eastAsiaTheme="minorEastAsia" w:hAnsi="Segoe UI" w:cs="Segoe UI"/>
      <w:sz w:val="18"/>
      <w:szCs w:val="18"/>
    </w:rPr>
  </w:style>
  <w:style w:type="paragraph" w:styleId="Revision">
    <w:name w:val="Revision"/>
    <w:hidden/>
    <w:uiPriority w:val="99"/>
    <w:semiHidden/>
    <w:rsid w:val="00042DEC"/>
    <w:rPr>
      <w:rFonts w:eastAsiaTheme="minorEastAsia"/>
    </w:rPr>
  </w:style>
  <w:style w:type="paragraph" w:styleId="CommentSubject">
    <w:name w:val="annotation subject"/>
    <w:basedOn w:val="CommentText"/>
    <w:next w:val="CommentText"/>
    <w:link w:val="CommentSubjectChar"/>
    <w:uiPriority w:val="99"/>
    <w:semiHidden/>
    <w:unhideWhenUsed/>
    <w:rsid w:val="00042DEC"/>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042DEC"/>
    <w:rPr>
      <w:rFonts w:eastAsiaTheme="minorEastAsia"/>
      <w:b/>
      <w:bCs/>
      <w:sz w:val="20"/>
      <w:szCs w:val="20"/>
      <w:lang w:val="en-GB"/>
    </w:rPr>
  </w:style>
  <w:style w:type="character" w:styleId="UnresolvedMention">
    <w:name w:val="Unresolved Mention"/>
    <w:basedOn w:val="DefaultParagraphFont"/>
    <w:uiPriority w:val="99"/>
    <w:semiHidden/>
    <w:unhideWhenUsed/>
    <w:rsid w:val="00813FC9"/>
    <w:rPr>
      <w:color w:val="605E5C"/>
      <w:shd w:val="clear" w:color="auto" w:fill="E1DFDD"/>
    </w:rPr>
  </w:style>
  <w:style w:type="character" w:customStyle="1" w:styleId="ui-provider">
    <w:name w:val="ui-provider"/>
    <w:basedOn w:val="DefaultParagraphFont"/>
    <w:rsid w:val="008C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0521">
      <w:bodyDiv w:val="1"/>
      <w:marLeft w:val="0"/>
      <w:marRight w:val="0"/>
      <w:marTop w:val="0"/>
      <w:marBottom w:val="0"/>
      <w:divBdr>
        <w:top w:val="none" w:sz="0" w:space="0" w:color="auto"/>
        <w:left w:val="none" w:sz="0" w:space="0" w:color="auto"/>
        <w:bottom w:val="none" w:sz="0" w:space="0" w:color="auto"/>
        <w:right w:val="none" w:sz="0" w:space="0" w:color="auto"/>
      </w:divBdr>
    </w:div>
    <w:div w:id="254871325">
      <w:bodyDiv w:val="1"/>
      <w:marLeft w:val="0"/>
      <w:marRight w:val="0"/>
      <w:marTop w:val="0"/>
      <w:marBottom w:val="0"/>
      <w:divBdr>
        <w:top w:val="none" w:sz="0" w:space="0" w:color="auto"/>
        <w:left w:val="none" w:sz="0" w:space="0" w:color="auto"/>
        <w:bottom w:val="none" w:sz="0" w:space="0" w:color="auto"/>
        <w:right w:val="none" w:sz="0" w:space="0" w:color="auto"/>
      </w:divBdr>
      <w:divsChild>
        <w:div w:id="1544512841">
          <w:marLeft w:val="0"/>
          <w:marRight w:val="0"/>
          <w:marTop w:val="0"/>
          <w:marBottom w:val="0"/>
          <w:divBdr>
            <w:top w:val="none" w:sz="0" w:space="0" w:color="auto"/>
            <w:left w:val="none" w:sz="0" w:space="0" w:color="auto"/>
            <w:bottom w:val="none" w:sz="0" w:space="0" w:color="auto"/>
            <w:right w:val="none" w:sz="0" w:space="0" w:color="auto"/>
          </w:divBdr>
        </w:div>
        <w:div w:id="1314410686">
          <w:marLeft w:val="0"/>
          <w:marRight w:val="0"/>
          <w:marTop w:val="0"/>
          <w:marBottom w:val="0"/>
          <w:divBdr>
            <w:top w:val="none" w:sz="0" w:space="0" w:color="auto"/>
            <w:left w:val="none" w:sz="0" w:space="0" w:color="auto"/>
            <w:bottom w:val="none" w:sz="0" w:space="0" w:color="auto"/>
            <w:right w:val="none" w:sz="0" w:space="0" w:color="auto"/>
          </w:divBdr>
        </w:div>
        <w:div w:id="484250486">
          <w:marLeft w:val="0"/>
          <w:marRight w:val="0"/>
          <w:marTop w:val="0"/>
          <w:marBottom w:val="0"/>
          <w:divBdr>
            <w:top w:val="none" w:sz="0" w:space="0" w:color="auto"/>
            <w:left w:val="none" w:sz="0" w:space="0" w:color="auto"/>
            <w:bottom w:val="none" w:sz="0" w:space="0" w:color="auto"/>
            <w:right w:val="none" w:sz="0" w:space="0" w:color="auto"/>
          </w:divBdr>
        </w:div>
        <w:div w:id="885029384">
          <w:marLeft w:val="0"/>
          <w:marRight w:val="0"/>
          <w:marTop w:val="0"/>
          <w:marBottom w:val="0"/>
          <w:divBdr>
            <w:top w:val="none" w:sz="0" w:space="0" w:color="auto"/>
            <w:left w:val="none" w:sz="0" w:space="0" w:color="auto"/>
            <w:bottom w:val="none" w:sz="0" w:space="0" w:color="auto"/>
            <w:right w:val="none" w:sz="0" w:space="0" w:color="auto"/>
          </w:divBdr>
        </w:div>
        <w:div w:id="627274865">
          <w:marLeft w:val="0"/>
          <w:marRight w:val="0"/>
          <w:marTop w:val="0"/>
          <w:marBottom w:val="0"/>
          <w:divBdr>
            <w:top w:val="none" w:sz="0" w:space="0" w:color="auto"/>
            <w:left w:val="none" w:sz="0" w:space="0" w:color="auto"/>
            <w:bottom w:val="none" w:sz="0" w:space="0" w:color="auto"/>
            <w:right w:val="none" w:sz="0" w:space="0" w:color="auto"/>
          </w:divBdr>
        </w:div>
        <w:div w:id="1111513551">
          <w:marLeft w:val="0"/>
          <w:marRight w:val="0"/>
          <w:marTop w:val="0"/>
          <w:marBottom w:val="0"/>
          <w:divBdr>
            <w:top w:val="none" w:sz="0" w:space="0" w:color="auto"/>
            <w:left w:val="none" w:sz="0" w:space="0" w:color="auto"/>
            <w:bottom w:val="none" w:sz="0" w:space="0" w:color="auto"/>
            <w:right w:val="none" w:sz="0" w:space="0" w:color="auto"/>
          </w:divBdr>
        </w:div>
        <w:div w:id="146017149">
          <w:marLeft w:val="0"/>
          <w:marRight w:val="0"/>
          <w:marTop w:val="0"/>
          <w:marBottom w:val="0"/>
          <w:divBdr>
            <w:top w:val="none" w:sz="0" w:space="0" w:color="auto"/>
            <w:left w:val="none" w:sz="0" w:space="0" w:color="auto"/>
            <w:bottom w:val="none" w:sz="0" w:space="0" w:color="auto"/>
            <w:right w:val="none" w:sz="0" w:space="0" w:color="auto"/>
          </w:divBdr>
        </w:div>
        <w:div w:id="1179079594">
          <w:marLeft w:val="0"/>
          <w:marRight w:val="0"/>
          <w:marTop w:val="0"/>
          <w:marBottom w:val="0"/>
          <w:divBdr>
            <w:top w:val="none" w:sz="0" w:space="0" w:color="auto"/>
            <w:left w:val="none" w:sz="0" w:space="0" w:color="auto"/>
            <w:bottom w:val="none" w:sz="0" w:space="0" w:color="auto"/>
            <w:right w:val="none" w:sz="0" w:space="0" w:color="auto"/>
          </w:divBdr>
        </w:div>
        <w:div w:id="800734266">
          <w:marLeft w:val="0"/>
          <w:marRight w:val="0"/>
          <w:marTop w:val="0"/>
          <w:marBottom w:val="0"/>
          <w:divBdr>
            <w:top w:val="none" w:sz="0" w:space="0" w:color="auto"/>
            <w:left w:val="none" w:sz="0" w:space="0" w:color="auto"/>
            <w:bottom w:val="none" w:sz="0" w:space="0" w:color="auto"/>
            <w:right w:val="none" w:sz="0" w:space="0" w:color="auto"/>
          </w:divBdr>
        </w:div>
        <w:div w:id="175996236">
          <w:marLeft w:val="0"/>
          <w:marRight w:val="0"/>
          <w:marTop w:val="0"/>
          <w:marBottom w:val="0"/>
          <w:divBdr>
            <w:top w:val="none" w:sz="0" w:space="0" w:color="auto"/>
            <w:left w:val="none" w:sz="0" w:space="0" w:color="auto"/>
            <w:bottom w:val="none" w:sz="0" w:space="0" w:color="auto"/>
            <w:right w:val="none" w:sz="0" w:space="0" w:color="auto"/>
          </w:divBdr>
        </w:div>
        <w:div w:id="2056927669">
          <w:marLeft w:val="0"/>
          <w:marRight w:val="0"/>
          <w:marTop w:val="0"/>
          <w:marBottom w:val="0"/>
          <w:divBdr>
            <w:top w:val="none" w:sz="0" w:space="0" w:color="auto"/>
            <w:left w:val="none" w:sz="0" w:space="0" w:color="auto"/>
            <w:bottom w:val="none" w:sz="0" w:space="0" w:color="auto"/>
            <w:right w:val="none" w:sz="0" w:space="0" w:color="auto"/>
          </w:divBdr>
        </w:div>
        <w:div w:id="1770000628">
          <w:marLeft w:val="0"/>
          <w:marRight w:val="0"/>
          <w:marTop w:val="0"/>
          <w:marBottom w:val="0"/>
          <w:divBdr>
            <w:top w:val="none" w:sz="0" w:space="0" w:color="auto"/>
            <w:left w:val="none" w:sz="0" w:space="0" w:color="auto"/>
            <w:bottom w:val="none" w:sz="0" w:space="0" w:color="auto"/>
            <w:right w:val="none" w:sz="0" w:space="0" w:color="auto"/>
          </w:divBdr>
        </w:div>
        <w:div w:id="1638562503">
          <w:marLeft w:val="0"/>
          <w:marRight w:val="0"/>
          <w:marTop w:val="0"/>
          <w:marBottom w:val="0"/>
          <w:divBdr>
            <w:top w:val="none" w:sz="0" w:space="0" w:color="auto"/>
            <w:left w:val="none" w:sz="0" w:space="0" w:color="auto"/>
            <w:bottom w:val="none" w:sz="0" w:space="0" w:color="auto"/>
            <w:right w:val="none" w:sz="0" w:space="0" w:color="auto"/>
          </w:divBdr>
        </w:div>
        <w:div w:id="1272779428">
          <w:marLeft w:val="0"/>
          <w:marRight w:val="0"/>
          <w:marTop w:val="0"/>
          <w:marBottom w:val="0"/>
          <w:divBdr>
            <w:top w:val="none" w:sz="0" w:space="0" w:color="auto"/>
            <w:left w:val="none" w:sz="0" w:space="0" w:color="auto"/>
            <w:bottom w:val="none" w:sz="0" w:space="0" w:color="auto"/>
            <w:right w:val="none" w:sz="0" w:space="0" w:color="auto"/>
          </w:divBdr>
        </w:div>
        <w:div w:id="702097505">
          <w:marLeft w:val="0"/>
          <w:marRight w:val="0"/>
          <w:marTop w:val="0"/>
          <w:marBottom w:val="0"/>
          <w:divBdr>
            <w:top w:val="none" w:sz="0" w:space="0" w:color="auto"/>
            <w:left w:val="none" w:sz="0" w:space="0" w:color="auto"/>
            <w:bottom w:val="none" w:sz="0" w:space="0" w:color="auto"/>
            <w:right w:val="none" w:sz="0" w:space="0" w:color="auto"/>
          </w:divBdr>
        </w:div>
        <w:div w:id="940649927">
          <w:marLeft w:val="0"/>
          <w:marRight w:val="0"/>
          <w:marTop w:val="0"/>
          <w:marBottom w:val="0"/>
          <w:divBdr>
            <w:top w:val="none" w:sz="0" w:space="0" w:color="auto"/>
            <w:left w:val="none" w:sz="0" w:space="0" w:color="auto"/>
            <w:bottom w:val="none" w:sz="0" w:space="0" w:color="auto"/>
            <w:right w:val="none" w:sz="0" w:space="0" w:color="auto"/>
          </w:divBdr>
        </w:div>
        <w:div w:id="869758791">
          <w:marLeft w:val="0"/>
          <w:marRight w:val="0"/>
          <w:marTop w:val="0"/>
          <w:marBottom w:val="0"/>
          <w:divBdr>
            <w:top w:val="none" w:sz="0" w:space="0" w:color="auto"/>
            <w:left w:val="none" w:sz="0" w:space="0" w:color="auto"/>
            <w:bottom w:val="none" w:sz="0" w:space="0" w:color="auto"/>
            <w:right w:val="none" w:sz="0" w:space="0" w:color="auto"/>
          </w:divBdr>
        </w:div>
        <w:div w:id="2023236963">
          <w:marLeft w:val="0"/>
          <w:marRight w:val="0"/>
          <w:marTop w:val="0"/>
          <w:marBottom w:val="0"/>
          <w:divBdr>
            <w:top w:val="none" w:sz="0" w:space="0" w:color="auto"/>
            <w:left w:val="none" w:sz="0" w:space="0" w:color="auto"/>
            <w:bottom w:val="none" w:sz="0" w:space="0" w:color="auto"/>
            <w:right w:val="none" w:sz="0" w:space="0" w:color="auto"/>
          </w:divBdr>
        </w:div>
        <w:div w:id="1236739645">
          <w:marLeft w:val="0"/>
          <w:marRight w:val="0"/>
          <w:marTop w:val="0"/>
          <w:marBottom w:val="0"/>
          <w:divBdr>
            <w:top w:val="none" w:sz="0" w:space="0" w:color="auto"/>
            <w:left w:val="none" w:sz="0" w:space="0" w:color="auto"/>
            <w:bottom w:val="none" w:sz="0" w:space="0" w:color="auto"/>
            <w:right w:val="none" w:sz="0" w:space="0" w:color="auto"/>
          </w:divBdr>
        </w:div>
        <w:div w:id="140004651">
          <w:marLeft w:val="0"/>
          <w:marRight w:val="0"/>
          <w:marTop w:val="0"/>
          <w:marBottom w:val="0"/>
          <w:divBdr>
            <w:top w:val="none" w:sz="0" w:space="0" w:color="auto"/>
            <w:left w:val="none" w:sz="0" w:space="0" w:color="auto"/>
            <w:bottom w:val="none" w:sz="0" w:space="0" w:color="auto"/>
            <w:right w:val="none" w:sz="0" w:space="0" w:color="auto"/>
          </w:divBdr>
        </w:div>
        <w:div w:id="2098822913">
          <w:marLeft w:val="0"/>
          <w:marRight w:val="0"/>
          <w:marTop w:val="0"/>
          <w:marBottom w:val="0"/>
          <w:divBdr>
            <w:top w:val="none" w:sz="0" w:space="0" w:color="auto"/>
            <w:left w:val="none" w:sz="0" w:space="0" w:color="auto"/>
            <w:bottom w:val="none" w:sz="0" w:space="0" w:color="auto"/>
            <w:right w:val="none" w:sz="0" w:space="0" w:color="auto"/>
          </w:divBdr>
        </w:div>
        <w:div w:id="167139583">
          <w:marLeft w:val="0"/>
          <w:marRight w:val="0"/>
          <w:marTop w:val="0"/>
          <w:marBottom w:val="0"/>
          <w:divBdr>
            <w:top w:val="none" w:sz="0" w:space="0" w:color="auto"/>
            <w:left w:val="none" w:sz="0" w:space="0" w:color="auto"/>
            <w:bottom w:val="none" w:sz="0" w:space="0" w:color="auto"/>
            <w:right w:val="none" w:sz="0" w:space="0" w:color="auto"/>
          </w:divBdr>
        </w:div>
        <w:div w:id="1304045948">
          <w:marLeft w:val="0"/>
          <w:marRight w:val="0"/>
          <w:marTop w:val="0"/>
          <w:marBottom w:val="0"/>
          <w:divBdr>
            <w:top w:val="none" w:sz="0" w:space="0" w:color="auto"/>
            <w:left w:val="none" w:sz="0" w:space="0" w:color="auto"/>
            <w:bottom w:val="none" w:sz="0" w:space="0" w:color="auto"/>
            <w:right w:val="none" w:sz="0" w:space="0" w:color="auto"/>
          </w:divBdr>
        </w:div>
        <w:div w:id="119305399">
          <w:marLeft w:val="0"/>
          <w:marRight w:val="0"/>
          <w:marTop w:val="0"/>
          <w:marBottom w:val="0"/>
          <w:divBdr>
            <w:top w:val="none" w:sz="0" w:space="0" w:color="auto"/>
            <w:left w:val="none" w:sz="0" w:space="0" w:color="auto"/>
            <w:bottom w:val="none" w:sz="0" w:space="0" w:color="auto"/>
            <w:right w:val="none" w:sz="0" w:space="0" w:color="auto"/>
          </w:divBdr>
        </w:div>
        <w:div w:id="727193725">
          <w:marLeft w:val="0"/>
          <w:marRight w:val="0"/>
          <w:marTop w:val="0"/>
          <w:marBottom w:val="0"/>
          <w:divBdr>
            <w:top w:val="none" w:sz="0" w:space="0" w:color="auto"/>
            <w:left w:val="none" w:sz="0" w:space="0" w:color="auto"/>
            <w:bottom w:val="none" w:sz="0" w:space="0" w:color="auto"/>
            <w:right w:val="none" w:sz="0" w:space="0" w:color="auto"/>
          </w:divBdr>
        </w:div>
        <w:div w:id="239755783">
          <w:marLeft w:val="0"/>
          <w:marRight w:val="0"/>
          <w:marTop w:val="0"/>
          <w:marBottom w:val="0"/>
          <w:divBdr>
            <w:top w:val="none" w:sz="0" w:space="0" w:color="auto"/>
            <w:left w:val="none" w:sz="0" w:space="0" w:color="auto"/>
            <w:bottom w:val="none" w:sz="0" w:space="0" w:color="auto"/>
            <w:right w:val="none" w:sz="0" w:space="0" w:color="auto"/>
          </w:divBdr>
        </w:div>
        <w:div w:id="1427117362">
          <w:marLeft w:val="0"/>
          <w:marRight w:val="0"/>
          <w:marTop w:val="0"/>
          <w:marBottom w:val="0"/>
          <w:divBdr>
            <w:top w:val="none" w:sz="0" w:space="0" w:color="auto"/>
            <w:left w:val="none" w:sz="0" w:space="0" w:color="auto"/>
            <w:bottom w:val="none" w:sz="0" w:space="0" w:color="auto"/>
            <w:right w:val="none" w:sz="0" w:space="0" w:color="auto"/>
          </w:divBdr>
        </w:div>
        <w:div w:id="859391144">
          <w:marLeft w:val="0"/>
          <w:marRight w:val="0"/>
          <w:marTop w:val="0"/>
          <w:marBottom w:val="0"/>
          <w:divBdr>
            <w:top w:val="none" w:sz="0" w:space="0" w:color="auto"/>
            <w:left w:val="none" w:sz="0" w:space="0" w:color="auto"/>
            <w:bottom w:val="none" w:sz="0" w:space="0" w:color="auto"/>
            <w:right w:val="none" w:sz="0" w:space="0" w:color="auto"/>
          </w:divBdr>
        </w:div>
        <w:div w:id="1884977086">
          <w:marLeft w:val="0"/>
          <w:marRight w:val="0"/>
          <w:marTop w:val="0"/>
          <w:marBottom w:val="0"/>
          <w:divBdr>
            <w:top w:val="none" w:sz="0" w:space="0" w:color="auto"/>
            <w:left w:val="none" w:sz="0" w:space="0" w:color="auto"/>
            <w:bottom w:val="none" w:sz="0" w:space="0" w:color="auto"/>
            <w:right w:val="none" w:sz="0" w:space="0" w:color="auto"/>
          </w:divBdr>
        </w:div>
        <w:div w:id="1321732412">
          <w:marLeft w:val="0"/>
          <w:marRight w:val="0"/>
          <w:marTop w:val="0"/>
          <w:marBottom w:val="0"/>
          <w:divBdr>
            <w:top w:val="none" w:sz="0" w:space="0" w:color="auto"/>
            <w:left w:val="none" w:sz="0" w:space="0" w:color="auto"/>
            <w:bottom w:val="none" w:sz="0" w:space="0" w:color="auto"/>
            <w:right w:val="none" w:sz="0" w:space="0" w:color="auto"/>
          </w:divBdr>
        </w:div>
        <w:div w:id="1345594543">
          <w:marLeft w:val="0"/>
          <w:marRight w:val="0"/>
          <w:marTop w:val="0"/>
          <w:marBottom w:val="0"/>
          <w:divBdr>
            <w:top w:val="none" w:sz="0" w:space="0" w:color="auto"/>
            <w:left w:val="none" w:sz="0" w:space="0" w:color="auto"/>
            <w:bottom w:val="none" w:sz="0" w:space="0" w:color="auto"/>
            <w:right w:val="none" w:sz="0" w:space="0" w:color="auto"/>
          </w:divBdr>
        </w:div>
        <w:div w:id="1457024340">
          <w:marLeft w:val="0"/>
          <w:marRight w:val="0"/>
          <w:marTop w:val="0"/>
          <w:marBottom w:val="0"/>
          <w:divBdr>
            <w:top w:val="none" w:sz="0" w:space="0" w:color="auto"/>
            <w:left w:val="none" w:sz="0" w:space="0" w:color="auto"/>
            <w:bottom w:val="none" w:sz="0" w:space="0" w:color="auto"/>
            <w:right w:val="none" w:sz="0" w:space="0" w:color="auto"/>
          </w:divBdr>
        </w:div>
        <w:div w:id="1764261354">
          <w:marLeft w:val="0"/>
          <w:marRight w:val="0"/>
          <w:marTop w:val="0"/>
          <w:marBottom w:val="0"/>
          <w:divBdr>
            <w:top w:val="none" w:sz="0" w:space="0" w:color="auto"/>
            <w:left w:val="none" w:sz="0" w:space="0" w:color="auto"/>
            <w:bottom w:val="none" w:sz="0" w:space="0" w:color="auto"/>
            <w:right w:val="none" w:sz="0" w:space="0" w:color="auto"/>
          </w:divBdr>
        </w:div>
        <w:div w:id="430392299">
          <w:marLeft w:val="0"/>
          <w:marRight w:val="0"/>
          <w:marTop w:val="0"/>
          <w:marBottom w:val="0"/>
          <w:divBdr>
            <w:top w:val="none" w:sz="0" w:space="0" w:color="auto"/>
            <w:left w:val="none" w:sz="0" w:space="0" w:color="auto"/>
            <w:bottom w:val="none" w:sz="0" w:space="0" w:color="auto"/>
            <w:right w:val="none" w:sz="0" w:space="0" w:color="auto"/>
          </w:divBdr>
        </w:div>
        <w:div w:id="935672684">
          <w:marLeft w:val="0"/>
          <w:marRight w:val="0"/>
          <w:marTop w:val="0"/>
          <w:marBottom w:val="0"/>
          <w:divBdr>
            <w:top w:val="none" w:sz="0" w:space="0" w:color="auto"/>
            <w:left w:val="none" w:sz="0" w:space="0" w:color="auto"/>
            <w:bottom w:val="none" w:sz="0" w:space="0" w:color="auto"/>
            <w:right w:val="none" w:sz="0" w:space="0" w:color="auto"/>
          </w:divBdr>
        </w:div>
        <w:div w:id="1106580045">
          <w:marLeft w:val="0"/>
          <w:marRight w:val="0"/>
          <w:marTop w:val="0"/>
          <w:marBottom w:val="0"/>
          <w:divBdr>
            <w:top w:val="none" w:sz="0" w:space="0" w:color="auto"/>
            <w:left w:val="none" w:sz="0" w:space="0" w:color="auto"/>
            <w:bottom w:val="none" w:sz="0" w:space="0" w:color="auto"/>
            <w:right w:val="none" w:sz="0" w:space="0" w:color="auto"/>
          </w:divBdr>
        </w:div>
        <w:div w:id="591014148">
          <w:marLeft w:val="0"/>
          <w:marRight w:val="0"/>
          <w:marTop w:val="0"/>
          <w:marBottom w:val="0"/>
          <w:divBdr>
            <w:top w:val="none" w:sz="0" w:space="0" w:color="auto"/>
            <w:left w:val="none" w:sz="0" w:space="0" w:color="auto"/>
            <w:bottom w:val="none" w:sz="0" w:space="0" w:color="auto"/>
            <w:right w:val="none" w:sz="0" w:space="0" w:color="auto"/>
          </w:divBdr>
        </w:div>
        <w:div w:id="131100535">
          <w:marLeft w:val="0"/>
          <w:marRight w:val="0"/>
          <w:marTop w:val="0"/>
          <w:marBottom w:val="0"/>
          <w:divBdr>
            <w:top w:val="none" w:sz="0" w:space="0" w:color="auto"/>
            <w:left w:val="none" w:sz="0" w:space="0" w:color="auto"/>
            <w:bottom w:val="none" w:sz="0" w:space="0" w:color="auto"/>
            <w:right w:val="none" w:sz="0" w:space="0" w:color="auto"/>
          </w:divBdr>
        </w:div>
        <w:div w:id="1243029342">
          <w:marLeft w:val="0"/>
          <w:marRight w:val="0"/>
          <w:marTop w:val="0"/>
          <w:marBottom w:val="0"/>
          <w:divBdr>
            <w:top w:val="none" w:sz="0" w:space="0" w:color="auto"/>
            <w:left w:val="none" w:sz="0" w:space="0" w:color="auto"/>
            <w:bottom w:val="none" w:sz="0" w:space="0" w:color="auto"/>
            <w:right w:val="none" w:sz="0" w:space="0" w:color="auto"/>
          </w:divBdr>
        </w:div>
        <w:div w:id="1737624069">
          <w:marLeft w:val="0"/>
          <w:marRight w:val="0"/>
          <w:marTop w:val="0"/>
          <w:marBottom w:val="0"/>
          <w:divBdr>
            <w:top w:val="none" w:sz="0" w:space="0" w:color="auto"/>
            <w:left w:val="none" w:sz="0" w:space="0" w:color="auto"/>
            <w:bottom w:val="none" w:sz="0" w:space="0" w:color="auto"/>
            <w:right w:val="none" w:sz="0" w:space="0" w:color="auto"/>
          </w:divBdr>
        </w:div>
        <w:div w:id="1650358635">
          <w:marLeft w:val="0"/>
          <w:marRight w:val="0"/>
          <w:marTop w:val="0"/>
          <w:marBottom w:val="0"/>
          <w:divBdr>
            <w:top w:val="none" w:sz="0" w:space="0" w:color="auto"/>
            <w:left w:val="none" w:sz="0" w:space="0" w:color="auto"/>
            <w:bottom w:val="none" w:sz="0" w:space="0" w:color="auto"/>
            <w:right w:val="none" w:sz="0" w:space="0" w:color="auto"/>
          </w:divBdr>
        </w:div>
        <w:div w:id="778911821">
          <w:marLeft w:val="0"/>
          <w:marRight w:val="0"/>
          <w:marTop w:val="0"/>
          <w:marBottom w:val="0"/>
          <w:divBdr>
            <w:top w:val="none" w:sz="0" w:space="0" w:color="auto"/>
            <w:left w:val="none" w:sz="0" w:space="0" w:color="auto"/>
            <w:bottom w:val="none" w:sz="0" w:space="0" w:color="auto"/>
            <w:right w:val="none" w:sz="0" w:space="0" w:color="auto"/>
          </w:divBdr>
        </w:div>
        <w:div w:id="2003777679">
          <w:marLeft w:val="0"/>
          <w:marRight w:val="0"/>
          <w:marTop w:val="0"/>
          <w:marBottom w:val="0"/>
          <w:divBdr>
            <w:top w:val="none" w:sz="0" w:space="0" w:color="auto"/>
            <w:left w:val="none" w:sz="0" w:space="0" w:color="auto"/>
            <w:bottom w:val="none" w:sz="0" w:space="0" w:color="auto"/>
            <w:right w:val="none" w:sz="0" w:space="0" w:color="auto"/>
          </w:divBdr>
        </w:div>
        <w:div w:id="1778064323">
          <w:marLeft w:val="0"/>
          <w:marRight w:val="0"/>
          <w:marTop w:val="0"/>
          <w:marBottom w:val="0"/>
          <w:divBdr>
            <w:top w:val="none" w:sz="0" w:space="0" w:color="auto"/>
            <w:left w:val="none" w:sz="0" w:space="0" w:color="auto"/>
            <w:bottom w:val="none" w:sz="0" w:space="0" w:color="auto"/>
            <w:right w:val="none" w:sz="0" w:space="0" w:color="auto"/>
          </w:divBdr>
        </w:div>
      </w:divsChild>
    </w:div>
    <w:div w:id="269163379">
      <w:bodyDiv w:val="1"/>
      <w:marLeft w:val="0"/>
      <w:marRight w:val="0"/>
      <w:marTop w:val="0"/>
      <w:marBottom w:val="0"/>
      <w:divBdr>
        <w:top w:val="none" w:sz="0" w:space="0" w:color="auto"/>
        <w:left w:val="none" w:sz="0" w:space="0" w:color="auto"/>
        <w:bottom w:val="none" w:sz="0" w:space="0" w:color="auto"/>
        <w:right w:val="none" w:sz="0" w:space="0" w:color="auto"/>
      </w:divBdr>
    </w:div>
    <w:div w:id="271475033">
      <w:bodyDiv w:val="1"/>
      <w:marLeft w:val="0"/>
      <w:marRight w:val="0"/>
      <w:marTop w:val="0"/>
      <w:marBottom w:val="0"/>
      <w:divBdr>
        <w:top w:val="none" w:sz="0" w:space="0" w:color="auto"/>
        <w:left w:val="none" w:sz="0" w:space="0" w:color="auto"/>
        <w:bottom w:val="none" w:sz="0" w:space="0" w:color="auto"/>
        <w:right w:val="none" w:sz="0" w:space="0" w:color="auto"/>
      </w:divBdr>
      <w:divsChild>
        <w:div w:id="764418627">
          <w:marLeft w:val="0"/>
          <w:marRight w:val="0"/>
          <w:marTop w:val="0"/>
          <w:marBottom w:val="0"/>
          <w:divBdr>
            <w:top w:val="none" w:sz="0" w:space="0" w:color="auto"/>
            <w:left w:val="none" w:sz="0" w:space="0" w:color="auto"/>
            <w:bottom w:val="none" w:sz="0" w:space="0" w:color="auto"/>
            <w:right w:val="none" w:sz="0" w:space="0" w:color="auto"/>
          </w:divBdr>
        </w:div>
        <w:div w:id="76288407">
          <w:marLeft w:val="0"/>
          <w:marRight w:val="0"/>
          <w:marTop w:val="0"/>
          <w:marBottom w:val="0"/>
          <w:divBdr>
            <w:top w:val="none" w:sz="0" w:space="0" w:color="auto"/>
            <w:left w:val="none" w:sz="0" w:space="0" w:color="auto"/>
            <w:bottom w:val="none" w:sz="0" w:space="0" w:color="auto"/>
            <w:right w:val="none" w:sz="0" w:space="0" w:color="auto"/>
          </w:divBdr>
        </w:div>
        <w:div w:id="1337658156">
          <w:marLeft w:val="0"/>
          <w:marRight w:val="0"/>
          <w:marTop w:val="0"/>
          <w:marBottom w:val="0"/>
          <w:divBdr>
            <w:top w:val="none" w:sz="0" w:space="0" w:color="auto"/>
            <w:left w:val="none" w:sz="0" w:space="0" w:color="auto"/>
            <w:bottom w:val="none" w:sz="0" w:space="0" w:color="auto"/>
            <w:right w:val="none" w:sz="0" w:space="0" w:color="auto"/>
          </w:divBdr>
        </w:div>
        <w:div w:id="707338945">
          <w:marLeft w:val="0"/>
          <w:marRight w:val="0"/>
          <w:marTop w:val="0"/>
          <w:marBottom w:val="0"/>
          <w:divBdr>
            <w:top w:val="none" w:sz="0" w:space="0" w:color="auto"/>
            <w:left w:val="none" w:sz="0" w:space="0" w:color="auto"/>
            <w:bottom w:val="none" w:sz="0" w:space="0" w:color="auto"/>
            <w:right w:val="none" w:sz="0" w:space="0" w:color="auto"/>
          </w:divBdr>
        </w:div>
        <w:div w:id="1706250228">
          <w:marLeft w:val="0"/>
          <w:marRight w:val="0"/>
          <w:marTop w:val="0"/>
          <w:marBottom w:val="0"/>
          <w:divBdr>
            <w:top w:val="none" w:sz="0" w:space="0" w:color="auto"/>
            <w:left w:val="none" w:sz="0" w:space="0" w:color="auto"/>
            <w:bottom w:val="none" w:sz="0" w:space="0" w:color="auto"/>
            <w:right w:val="none" w:sz="0" w:space="0" w:color="auto"/>
          </w:divBdr>
        </w:div>
        <w:div w:id="1368793394">
          <w:marLeft w:val="0"/>
          <w:marRight w:val="0"/>
          <w:marTop w:val="0"/>
          <w:marBottom w:val="0"/>
          <w:divBdr>
            <w:top w:val="none" w:sz="0" w:space="0" w:color="auto"/>
            <w:left w:val="none" w:sz="0" w:space="0" w:color="auto"/>
            <w:bottom w:val="none" w:sz="0" w:space="0" w:color="auto"/>
            <w:right w:val="none" w:sz="0" w:space="0" w:color="auto"/>
          </w:divBdr>
        </w:div>
        <w:div w:id="258804551">
          <w:marLeft w:val="0"/>
          <w:marRight w:val="0"/>
          <w:marTop w:val="0"/>
          <w:marBottom w:val="0"/>
          <w:divBdr>
            <w:top w:val="none" w:sz="0" w:space="0" w:color="auto"/>
            <w:left w:val="none" w:sz="0" w:space="0" w:color="auto"/>
            <w:bottom w:val="none" w:sz="0" w:space="0" w:color="auto"/>
            <w:right w:val="none" w:sz="0" w:space="0" w:color="auto"/>
          </w:divBdr>
        </w:div>
        <w:div w:id="545140353">
          <w:marLeft w:val="0"/>
          <w:marRight w:val="0"/>
          <w:marTop w:val="0"/>
          <w:marBottom w:val="0"/>
          <w:divBdr>
            <w:top w:val="none" w:sz="0" w:space="0" w:color="auto"/>
            <w:left w:val="none" w:sz="0" w:space="0" w:color="auto"/>
            <w:bottom w:val="none" w:sz="0" w:space="0" w:color="auto"/>
            <w:right w:val="none" w:sz="0" w:space="0" w:color="auto"/>
          </w:divBdr>
        </w:div>
        <w:div w:id="842816984">
          <w:marLeft w:val="0"/>
          <w:marRight w:val="0"/>
          <w:marTop w:val="0"/>
          <w:marBottom w:val="0"/>
          <w:divBdr>
            <w:top w:val="none" w:sz="0" w:space="0" w:color="auto"/>
            <w:left w:val="none" w:sz="0" w:space="0" w:color="auto"/>
            <w:bottom w:val="none" w:sz="0" w:space="0" w:color="auto"/>
            <w:right w:val="none" w:sz="0" w:space="0" w:color="auto"/>
          </w:divBdr>
        </w:div>
        <w:div w:id="944847774">
          <w:marLeft w:val="0"/>
          <w:marRight w:val="0"/>
          <w:marTop w:val="0"/>
          <w:marBottom w:val="0"/>
          <w:divBdr>
            <w:top w:val="none" w:sz="0" w:space="0" w:color="auto"/>
            <w:left w:val="none" w:sz="0" w:space="0" w:color="auto"/>
            <w:bottom w:val="none" w:sz="0" w:space="0" w:color="auto"/>
            <w:right w:val="none" w:sz="0" w:space="0" w:color="auto"/>
          </w:divBdr>
        </w:div>
        <w:div w:id="1005322406">
          <w:marLeft w:val="0"/>
          <w:marRight w:val="0"/>
          <w:marTop w:val="0"/>
          <w:marBottom w:val="0"/>
          <w:divBdr>
            <w:top w:val="none" w:sz="0" w:space="0" w:color="auto"/>
            <w:left w:val="none" w:sz="0" w:space="0" w:color="auto"/>
            <w:bottom w:val="none" w:sz="0" w:space="0" w:color="auto"/>
            <w:right w:val="none" w:sz="0" w:space="0" w:color="auto"/>
          </w:divBdr>
        </w:div>
        <w:div w:id="1975912299">
          <w:marLeft w:val="0"/>
          <w:marRight w:val="0"/>
          <w:marTop w:val="0"/>
          <w:marBottom w:val="0"/>
          <w:divBdr>
            <w:top w:val="none" w:sz="0" w:space="0" w:color="auto"/>
            <w:left w:val="none" w:sz="0" w:space="0" w:color="auto"/>
            <w:bottom w:val="none" w:sz="0" w:space="0" w:color="auto"/>
            <w:right w:val="none" w:sz="0" w:space="0" w:color="auto"/>
          </w:divBdr>
        </w:div>
        <w:div w:id="517621699">
          <w:marLeft w:val="0"/>
          <w:marRight w:val="0"/>
          <w:marTop w:val="0"/>
          <w:marBottom w:val="0"/>
          <w:divBdr>
            <w:top w:val="none" w:sz="0" w:space="0" w:color="auto"/>
            <w:left w:val="none" w:sz="0" w:space="0" w:color="auto"/>
            <w:bottom w:val="none" w:sz="0" w:space="0" w:color="auto"/>
            <w:right w:val="none" w:sz="0" w:space="0" w:color="auto"/>
          </w:divBdr>
        </w:div>
        <w:div w:id="434398837">
          <w:marLeft w:val="0"/>
          <w:marRight w:val="0"/>
          <w:marTop w:val="0"/>
          <w:marBottom w:val="0"/>
          <w:divBdr>
            <w:top w:val="none" w:sz="0" w:space="0" w:color="auto"/>
            <w:left w:val="none" w:sz="0" w:space="0" w:color="auto"/>
            <w:bottom w:val="none" w:sz="0" w:space="0" w:color="auto"/>
            <w:right w:val="none" w:sz="0" w:space="0" w:color="auto"/>
          </w:divBdr>
        </w:div>
        <w:div w:id="745111072">
          <w:marLeft w:val="0"/>
          <w:marRight w:val="0"/>
          <w:marTop w:val="0"/>
          <w:marBottom w:val="0"/>
          <w:divBdr>
            <w:top w:val="none" w:sz="0" w:space="0" w:color="auto"/>
            <w:left w:val="none" w:sz="0" w:space="0" w:color="auto"/>
            <w:bottom w:val="none" w:sz="0" w:space="0" w:color="auto"/>
            <w:right w:val="none" w:sz="0" w:space="0" w:color="auto"/>
          </w:divBdr>
        </w:div>
        <w:div w:id="792790497">
          <w:marLeft w:val="0"/>
          <w:marRight w:val="0"/>
          <w:marTop w:val="0"/>
          <w:marBottom w:val="0"/>
          <w:divBdr>
            <w:top w:val="none" w:sz="0" w:space="0" w:color="auto"/>
            <w:left w:val="none" w:sz="0" w:space="0" w:color="auto"/>
            <w:bottom w:val="none" w:sz="0" w:space="0" w:color="auto"/>
            <w:right w:val="none" w:sz="0" w:space="0" w:color="auto"/>
          </w:divBdr>
        </w:div>
        <w:div w:id="135101871">
          <w:marLeft w:val="0"/>
          <w:marRight w:val="0"/>
          <w:marTop w:val="0"/>
          <w:marBottom w:val="0"/>
          <w:divBdr>
            <w:top w:val="none" w:sz="0" w:space="0" w:color="auto"/>
            <w:left w:val="none" w:sz="0" w:space="0" w:color="auto"/>
            <w:bottom w:val="none" w:sz="0" w:space="0" w:color="auto"/>
            <w:right w:val="none" w:sz="0" w:space="0" w:color="auto"/>
          </w:divBdr>
        </w:div>
        <w:div w:id="1468014674">
          <w:marLeft w:val="0"/>
          <w:marRight w:val="0"/>
          <w:marTop w:val="0"/>
          <w:marBottom w:val="0"/>
          <w:divBdr>
            <w:top w:val="none" w:sz="0" w:space="0" w:color="auto"/>
            <w:left w:val="none" w:sz="0" w:space="0" w:color="auto"/>
            <w:bottom w:val="none" w:sz="0" w:space="0" w:color="auto"/>
            <w:right w:val="none" w:sz="0" w:space="0" w:color="auto"/>
          </w:divBdr>
        </w:div>
        <w:div w:id="2103645009">
          <w:marLeft w:val="0"/>
          <w:marRight w:val="0"/>
          <w:marTop w:val="0"/>
          <w:marBottom w:val="0"/>
          <w:divBdr>
            <w:top w:val="none" w:sz="0" w:space="0" w:color="auto"/>
            <w:left w:val="none" w:sz="0" w:space="0" w:color="auto"/>
            <w:bottom w:val="none" w:sz="0" w:space="0" w:color="auto"/>
            <w:right w:val="none" w:sz="0" w:space="0" w:color="auto"/>
          </w:divBdr>
        </w:div>
        <w:div w:id="537937538">
          <w:marLeft w:val="0"/>
          <w:marRight w:val="0"/>
          <w:marTop w:val="0"/>
          <w:marBottom w:val="0"/>
          <w:divBdr>
            <w:top w:val="none" w:sz="0" w:space="0" w:color="auto"/>
            <w:left w:val="none" w:sz="0" w:space="0" w:color="auto"/>
            <w:bottom w:val="none" w:sz="0" w:space="0" w:color="auto"/>
            <w:right w:val="none" w:sz="0" w:space="0" w:color="auto"/>
          </w:divBdr>
        </w:div>
        <w:div w:id="328364487">
          <w:marLeft w:val="0"/>
          <w:marRight w:val="0"/>
          <w:marTop w:val="0"/>
          <w:marBottom w:val="0"/>
          <w:divBdr>
            <w:top w:val="none" w:sz="0" w:space="0" w:color="auto"/>
            <w:left w:val="none" w:sz="0" w:space="0" w:color="auto"/>
            <w:bottom w:val="none" w:sz="0" w:space="0" w:color="auto"/>
            <w:right w:val="none" w:sz="0" w:space="0" w:color="auto"/>
          </w:divBdr>
        </w:div>
        <w:div w:id="342973037">
          <w:marLeft w:val="0"/>
          <w:marRight w:val="0"/>
          <w:marTop w:val="0"/>
          <w:marBottom w:val="0"/>
          <w:divBdr>
            <w:top w:val="none" w:sz="0" w:space="0" w:color="auto"/>
            <w:left w:val="none" w:sz="0" w:space="0" w:color="auto"/>
            <w:bottom w:val="none" w:sz="0" w:space="0" w:color="auto"/>
            <w:right w:val="none" w:sz="0" w:space="0" w:color="auto"/>
          </w:divBdr>
        </w:div>
        <w:div w:id="860583492">
          <w:marLeft w:val="0"/>
          <w:marRight w:val="0"/>
          <w:marTop w:val="0"/>
          <w:marBottom w:val="0"/>
          <w:divBdr>
            <w:top w:val="none" w:sz="0" w:space="0" w:color="auto"/>
            <w:left w:val="none" w:sz="0" w:space="0" w:color="auto"/>
            <w:bottom w:val="none" w:sz="0" w:space="0" w:color="auto"/>
            <w:right w:val="none" w:sz="0" w:space="0" w:color="auto"/>
          </w:divBdr>
        </w:div>
        <w:div w:id="693073071">
          <w:marLeft w:val="0"/>
          <w:marRight w:val="0"/>
          <w:marTop w:val="0"/>
          <w:marBottom w:val="0"/>
          <w:divBdr>
            <w:top w:val="none" w:sz="0" w:space="0" w:color="auto"/>
            <w:left w:val="none" w:sz="0" w:space="0" w:color="auto"/>
            <w:bottom w:val="none" w:sz="0" w:space="0" w:color="auto"/>
            <w:right w:val="none" w:sz="0" w:space="0" w:color="auto"/>
          </w:divBdr>
        </w:div>
        <w:div w:id="297881153">
          <w:marLeft w:val="0"/>
          <w:marRight w:val="0"/>
          <w:marTop w:val="0"/>
          <w:marBottom w:val="0"/>
          <w:divBdr>
            <w:top w:val="none" w:sz="0" w:space="0" w:color="auto"/>
            <w:left w:val="none" w:sz="0" w:space="0" w:color="auto"/>
            <w:bottom w:val="none" w:sz="0" w:space="0" w:color="auto"/>
            <w:right w:val="none" w:sz="0" w:space="0" w:color="auto"/>
          </w:divBdr>
        </w:div>
        <w:div w:id="935215165">
          <w:marLeft w:val="0"/>
          <w:marRight w:val="0"/>
          <w:marTop w:val="0"/>
          <w:marBottom w:val="0"/>
          <w:divBdr>
            <w:top w:val="none" w:sz="0" w:space="0" w:color="auto"/>
            <w:left w:val="none" w:sz="0" w:space="0" w:color="auto"/>
            <w:bottom w:val="none" w:sz="0" w:space="0" w:color="auto"/>
            <w:right w:val="none" w:sz="0" w:space="0" w:color="auto"/>
          </w:divBdr>
        </w:div>
        <w:div w:id="2013753805">
          <w:marLeft w:val="0"/>
          <w:marRight w:val="0"/>
          <w:marTop w:val="0"/>
          <w:marBottom w:val="0"/>
          <w:divBdr>
            <w:top w:val="none" w:sz="0" w:space="0" w:color="auto"/>
            <w:left w:val="none" w:sz="0" w:space="0" w:color="auto"/>
            <w:bottom w:val="none" w:sz="0" w:space="0" w:color="auto"/>
            <w:right w:val="none" w:sz="0" w:space="0" w:color="auto"/>
          </w:divBdr>
        </w:div>
        <w:div w:id="8873872">
          <w:marLeft w:val="0"/>
          <w:marRight w:val="0"/>
          <w:marTop w:val="0"/>
          <w:marBottom w:val="0"/>
          <w:divBdr>
            <w:top w:val="none" w:sz="0" w:space="0" w:color="auto"/>
            <w:left w:val="none" w:sz="0" w:space="0" w:color="auto"/>
            <w:bottom w:val="none" w:sz="0" w:space="0" w:color="auto"/>
            <w:right w:val="none" w:sz="0" w:space="0" w:color="auto"/>
          </w:divBdr>
        </w:div>
        <w:div w:id="923343941">
          <w:marLeft w:val="0"/>
          <w:marRight w:val="0"/>
          <w:marTop w:val="0"/>
          <w:marBottom w:val="0"/>
          <w:divBdr>
            <w:top w:val="none" w:sz="0" w:space="0" w:color="auto"/>
            <w:left w:val="none" w:sz="0" w:space="0" w:color="auto"/>
            <w:bottom w:val="none" w:sz="0" w:space="0" w:color="auto"/>
            <w:right w:val="none" w:sz="0" w:space="0" w:color="auto"/>
          </w:divBdr>
        </w:div>
        <w:div w:id="476147331">
          <w:marLeft w:val="0"/>
          <w:marRight w:val="0"/>
          <w:marTop w:val="0"/>
          <w:marBottom w:val="0"/>
          <w:divBdr>
            <w:top w:val="none" w:sz="0" w:space="0" w:color="auto"/>
            <w:left w:val="none" w:sz="0" w:space="0" w:color="auto"/>
            <w:bottom w:val="none" w:sz="0" w:space="0" w:color="auto"/>
            <w:right w:val="none" w:sz="0" w:space="0" w:color="auto"/>
          </w:divBdr>
        </w:div>
        <w:div w:id="1217014229">
          <w:marLeft w:val="0"/>
          <w:marRight w:val="0"/>
          <w:marTop w:val="0"/>
          <w:marBottom w:val="0"/>
          <w:divBdr>
            <w:top w:val="none" w:sz="0" w:space="0" w:color="auto"/>
            <w:left w:val="none" w:sz="0" w:space="0" w:color="auto"/>
            <w:bottom w:val="none" w:sz="0" w:space="0" w:color="auto"/>
            <w:right w:val="none" w:sz="0" w:space="0" w:color="auto"/>
          </w:divBdr>
        </w:div>
        <w:div w:id="1889029035">
          <w:marLeft w:val="0"/>
          <w:marRight w:val="0"/>
          <w:marTop w:val="0"/>
          <w:marBottom w:val="0"/>
          <w:divBdr>
            <w:top w:val="none" w:sz="0" w:space="0" w:color="auto"/>
            <w:left w:val="none" w:sz="0" w:space="0" w:color="auto"/>
            <w:bottom w:val="none" w:sz="0" w:space="0" w:color="auto"/>
            <w:right w:val="none" w:sz="0" w:space="0" w:color="auto"/>
          </w:divBdr>
        </w:div>
        <w:div w:id="152989412">
          <w:marLeft w:val="0"/>
          <w:marRight w:val="0"/>
          <w:marTop w:val="0"/>
          <w:marBottom w:val="0"/>
          <w:divBdr>
            <w:top w:val="none" w:sz="0" w:space="0" w:color="auto"/>
            <w:left w:val="none" w:sz="0" w:space="0" w:color="auto"/>
            <w:bottom w:val="none" w:sz="0" w:space="0" w:color="auto"/>
            <w:right w:val="none" w:sz="0" w:space="0" w:color="auto"/>
          </w:divBdr>
        </w:div>
        <w:div w:id="996540929">
          <w:marLeft w:val="0"/>
          <w:marRight w:val="0"/>
          <w:marTop w:val="0"/>
          <w:marBottom w:val="0"/>
          <w:divBdr>
            <w:top w:val="none" w:sz="0" w:space="0" w:color="auto"/>
            <w:left w:val="none" w:sz="0" w:space="0" w:color="auto"/>
            <w:bottom w:val="none" w:sz="0" w:space="0" w:color="auto"/>
            <w:right w:val="none" w:sz="0" w:space="0" w:color="auto"/>
          </w:divBdr>
        </w:div>
        <w:div w:id="1620380031">
          <w:marLeft w:val="0"/>
          <w:marRight w:val="0"/>
          <w:marTop w:val="0"/>
          <w:marBottom w:val="0"/>
          <w:divBdr>
            <w:top w:val="none" w:sz="0" w:space="0" w:color="auto"/>
            <w:left w:val="none" w:sz="0" w:space="0" w:color="auto"/>
            <w:bottom w:val="none" w:sz="0" w:space="0" w:color="auto"/>
            <w:right w:val="none" w:sz="0" w:space="0" w:color="auto"/>
          </w:divBdr>
        </w:div>
        <w:div w:id="1410732126">
          <w:marLeft w:val="0"/>
          <w:marRight w:val="0"/>
          <w:marTop w:val="0"/>
          <w:marBottom w:val="0"/>
          <w:divBdr>
            <w:top w:val="none" w:sz="0" w:space="0" w:color="auto"/>
            <w:left w:val="none" w:sz="0" w:space="0" w:color="auto"/>
            <w:bottom w:val="none" w:sz="0" w:space="0" w:color="auto"/>
            <w:right w:val="none" w:sz="0" w:space="0" w:color="auto"/>
          </w:divBdr>
        </w:div>
        <w:div w:id="2106728252">
          <w:marLeft w:val="0"/>
          <w:marRight w:val="0"/>
          <w:marTop w:val="0"/>
          <w:marBottom w:val="0"/>
          <w:divBdr>
            <w:top w:val="none" w:sz="0" w:space="0" w:color="auto"/>
            <w:left w:val="none" w:sz="0" w:space="0" w:color="auto"/>
            <w:bottom w:val="none" w:sz="0" w:space="0" w:color="auto"/>
            <w:right w:val="none" w:sz="0" w:space="0" w:color="auto"/>
          </w:divBdr>
        </w:div>
        <w:div w:id="1667395586">
          <w:marLeft w:val="0"/>
          <w:marRight w:val="0"/>
          <w:marTop w:val="0"/>
          <w:marBottom w:val="0"/>
          <w:divBdr>
            <w:top w:val="none" w:sz="0" w:space="0" w:color="auto"/>
            <w:left w:val="none" w:sz="0" w:space="0" w:color="auto"/>
            <w:bottom w:val="none" w:sz="0" w:space="0" w:color="auto"/>
            <w:right w:val="none" w:sz="0" w:space="0" w:color="auto"/>
          </w:divBdr>
        </w:div>
        <w:div w:id="773600993">
          <w:marLeft w:val="0"/>
          <w:marRight w:val="0"/>
          <w:marTop w:val="0"/>
          <w:marBottom w:val="0"/>
          <w:divBdr>
            <w:top w:val="none" w:sz="0" w:space="0" w:color="auto"/>
            <w:left w:val="none" w:sz="0" w:space="0" w:color="auto"/>
            <w:bottom w:val="none" w:sz="0" w:space="0" w:color="auto"/>
            <w:right w:val="none" w:sz="0" w:space="0" w:color="auto"/>
          </w:divBdr>
        </w:div>
        <w:div w:id="1907572373">
          <w:marLeft w:val="0"/>
          <w:marRight w:val="0"/>
          <w:marTop w:val="0"/>
          <w:marBottom w:val="0"/>
          <w:divBdr>
            <w:top w:val="none" w:sz="0" w:space="0" w:color="auto"/>
            <w:left w:val="none" w:sz="0" w:space="0" w:color="auto"/>
            <w:bottom w:val="none" w:sz="0" w:space="0" w:color="auto"/>
            <w:right w:val="none" w:sz="0" w:space="0" w:color="auto"/>
          </w:divBdr>
        </w:div>
        <w:div w:id="1833256535">
          <w:marLeft w:val="0"/>
          <w:marRight w:val="0"/>
          <w:marTop w:val="0"/>
          <w:marBottom w:val="0"/>
          <w:divBdr>
            <w:top w:val="none" w:sz="0" w:space="0" w:color="auto"/>
            <w:left w:val="none" w:sz="0" w:space="0" w:color="auto"/>
            <w:bottom w:val="none" w:sz="0" w:space="0" w:color="auto"/>
            <w:right w:val="none" w:sz="0" w:space="0" w:color="auto"/>
          </w:divBdr>
        </w:div>
        <w:div w:id="370225046">
          <w:marLeft w:val="0"/>
          <w:marRight w:val="0"/>
          <w:marTop w:val="0"/>
          <w:marBottom w:val="0"/>
          <w:divBdr>
            <w:top w:val="none" w:sz="0" w:space="0" w:color="auto"/>
            <w:left w:val="none" w:sz="0" w:space="0" w:color="auto"/>
            <w:bottom w:val="none" w:sz="0" w:space="0" w:color="auto"/>
            <w:right w:val="none" w:sz="0" w:space="0" w:color="auto"/>
          </w:divBdr>
        </w:div>
        <w:div w:id="585500064">
          <w:marLeft w:val="0"/>
          <w:marRight w:val="0"/>
          <w:marTop w:val="0"/>
          <w:marBottom w:val="0"/>
          <w:divBdr>
            <w:top w:val="none" w:sz="0" w:space="0" w:color="auto"/>
            <w:left w:val="none" w:sz="0" w:space="0" w:color="auto"/>
            <w:bottom w:val="none" w:sz="0" w:space="0" w:color="auto"/>
            <w:right w:val="none" w:sz="0" w:space="0" w:color="auto"/>
          </w:divBdr>
        </w:div>
        <w:div w:id="1585794891">
          <w:marLeft w:val="0"/>
          <w:marRight w:val="0"/>
          <w:marTop w:val="0"/>
          <w:marBottom w:val="0"/>
          <w:divBdr>
            <w:top w:val="none" w:sz="0" w:space="0" w:color="auto"/>
            <w:left w:val="none" w:sz="0" w:space="0" w:color="auto"/>
            <w:bottom w:val="none" w:sz="0" w:space="0" w:color="auto"/>
            <w:right w:val="none" w:sz="0" w:space="0" w:color="auto"/>
          </w:divBdr>
        </w:div>
      </w:divsChild>
    </w:div>
    <w:div w:id="344092733">
      <w:bodyDiv w:val="1"/>
      <w:marLeft w:val="0"/>
      <w:marRight w:val="0"/>
      <w:marTop w:val="0"/>
      <w:marBottom w:val="0"/>
      <w:divBdr>
        <w:top w:val="none" w:sz="0" w:space="0" w:color="auto"/>
        <w:left w:val="none" w:sz="0" w:space="0" w:color="auto"/>
        <w:bottom w:val="none" w:sz="0" w:space="0" w:color="auto"/>
        <w:right w:val="none" w:sz="0" w:space="0" w:color="auto"/>
      </w:divBdr>
    </w:div>
    <w:div w:id="504326039">
      <w:bodyDiv w:val="1"/>
      <w:marLeft w:val="0"/>
      <w:marRight w:val="0"/>
      <w:marTop w:val="0"/>
      <w:marBottom w:val="0"/>
      <w:divBdr>
        <w:top w:val="none" w:sz="0" w:space="0" w:color="auto"/>
        <w:left w:val="none" w:sz="0" w:space="0" w:color="auto"/>
        <w:bottom w:val="none" w:sz="0" w:space="0" w:color="auto"/>
        <w:right w:val="none" w:sz="0" w:space="0" w:color="auto"/>
      </w:divBdr>
    </w:div>
    <w:div w:id="527597371">
      <w:bodyDiv w:val="1"/>
      <w:marLeft w:val="0"/>
      <w:marRight w:val="0"/>
      <w:marTop w:val="0"/>
      <w:marBottom w:val="0"/>
      <w:divBdr>
        <w:top w:val="none" w:sz="0" w:space="0" w:color="auto"/>
        <w:left w:val="none" w:sz="0" w:space="0" w:color="auto"/>
        <w:bottom w:val="none" w:sz="0" w:space="0" w:color="auto"/>
        <w:right w:val="none" w:sz="0" w:space="0" w:color="auto"/>
      </w:divBdr>
    </w:div>
    <w:div w:id="541866526">
      <w:bodyDiv w:val="1"/>
      <w:marLeft w:val="0"/>
      <w:marRight w:val="0"/>
      <w:marTop w:val="0"/>
      <w:marBottom w:val="0"/>
      <w:divBdr>
        <w:top w:val="none" w:sz="0" w:space="0" w:color="auto"/>
        <w:left w:val="none" w:sz="0" w:space="0" w:color="auto"/>
        <w:bottom w:val="none" w:sz="0" w:space="0" w:color="auto"/>
        <w:right w:val="none" w:sz="0" w:space="0" w:color="auto"/>
      </w:divBdr>
    </w:div>
    <w:div w:id="547575296">
      <w:bodyDiv w:val="1"/>
      <w:marLeft w:val="0"/>
      <w:marRight w:val="0"/>
      <w:marTop w:val="0"/>
      <w:marBottom w:val="0"/>
      <w:divBdr>
        <w:top w:val="none" w:sz="0" w:space="0" w:color="auto"/>
        <w:left w:val="none" w:sz="0" w:space="0" w:color="auto"/>
        <w:bottom w:val="none" w:sz="0" w:space="0" w:color="auto"/>
        <w:right w:val="none" w:sz="0" w:space="0" w:color="auto"/>
      </w:divBdr>
      <w:divsChild>
        <w:div w:id="1086730891">
          <w:marLeft w:val="0"/>
          <w:marRight w:val="0"/>
          <w:marTop w:val="0"/>
          <w:marBottom w:val="0"/>
          <w:divBdr>
            <w:top w:val="none" w:sz="0" w:space="0" w:color="auto"/>
            <w:left w:val="none" w:sz="0" w:space="0" w:color="auto"/>
            <w:bottom w:val="none" w:sz="0" w:space="0" w:color="auto"/>
            <w:right w:val="none" w:sz="0" w:space="0" w:color="auto"/>
          </w:divBdr>
        </w:div>
        <w:div w:id="253321622">
          <w:marLeft w:val="0"/>
          <w:marRight w:val="0"/>
          <w:marTop w:val="0"/>
          <w:marBottom w:val="0"/>
          <w:divBdr>
            <w:top w:val="none" w:sz="0" w:space="0" w:color="auto"/>
            <w:left w:val="none" w:sz="0" w:space="0" w:color="auto"/>
            <w:bottom w:val="none" w:sz="0" w:space="0" w:color="auto"/>
            <w:right w:val="none" w:sz="0" w:space="0" w:color="auto"/>
          </w:divBdr>
        </w:div>
        <w:div w:id="1452439612">
          <w:marLeft w:val="0"/>
          <w:marRight w:val="0"/>
          <w:marTop w:val="0"/>
          <w:marBottom w:val="0"/>
          <w:divBdr>
            <w:top w:val="none" w:sz="0" w:space="0" w:color="auto"/>
            <w:left w:val="none" w:sz="0" w:space="0" w:color="auto"/>
            <w:bottom w:val="none" w:sz="0" w:space="0" w:color="auto"/>
            <w:right w:val="none" w:sz="0" w:space="0" w:color="auto"/>
          </w:divBdr>
        </w:div>
        <w:div w:id="1103113594">
          <w:marLeft w:val="0"/>
          <w:marRight w:val="0"/>
          <w:marTop w:val="0"/>
          <w:marBottom w:val="0"/>
          <w:divBdr>
            <w:top w:val="none" w:sz="0" w:space="0" w:color="auto"/>
            <w:left w:val="none" w:sz="0" w:space="0" w:color="auto"/>
            <w:bottom w:val="none" w:sz="0" w:space="0" w:color="auto"/>
            <w:right w:val="none" w:sz="0" w:space="0" w:color="auto"/>
          </w:divBdr>
        </w:div>
        <w:div w:id="987826070">
          <w:marLeft w:val="0"/>
          <w:marRight w:val="0"/>
          <w:marTop w:val="0"/>
          <w:marBottom w:val="0"/>
          <w:divBdr>
            <w:top w:val="none" w:sz="0" w:space="0" w:color="auto"/>
            <w:left w:val="none" w:sz="0" w:space="0" w:color="auto"/>
            <w:bottom w:val="none" w:sz="0" w:space="0" w:color="auto"/>
            <w:right w:val="none" w:sz="0" w:space="0" w:color="auto"/>
          </w:divBdr>
        </w:div>
      </w:divsChild>
    </w:div>
    <w:div w:id="579338368">
      <w:bodyDiv w:val="1"/>
      <w:marLeft w:val="0"/>
      <w:marRight w:val="0"/>
      <w:marTop w:val="0"/>
      <w:marBottom w:val="0"/>
      <w:divBdr>
        <w:top w:val="none" w:sz="0" w:space="0" w:color="auto"/>
        <w:left w:val="none" w:sz="0" w:space="0" w:color="auto"/>
        <w:bottom w:val="none" w:sz="0" w:space="0" w:color="auto"/>
        <w:right w:val="none" w:sz="0" w:space="0" w:color="auto"/>
      </w:divBdr>
    </w:div>
    <w:div w:id="874581673">
      <w:bodyDiv w:val="1"/>
      <w:marLeft w:val="0"/>
      <w:marRight w:val="0"/>
      <w:marTop w:val="0"/>
      <w:marBottom w:val="0"/>
      <w:divBdr>
        <w:top w:val="none" w:sz="0" w:space="0" w:color="auto"/>
        <w:left w:val="none" w:sz="0" w:space="0" w:color="auto"/>
        <w:bottom w:val="none" w:sz="0" w:space="0" w:color="auto"/>
        <w:right w:val="none" w:sz="0" w:space="0" w:color="auto"/>
      </w:divBdr>
    </w:div>
    <w:div w:id="909998494">
      <w:bodyDiv w:val="1"/>
      <w:marLeft w:val="0"/>
      <w:marRight w:val="0"/>
      <w:marTop w:val="0"/>
      <w:marBottom w:val="0"/>
      <w:divBdr>
        <w:top w:val="none" w:sz="0" w:space="0" w:color="auto"/>
        <w:left w:val="none" w:sz="0" w:space="0" w:color="auto"/>
        <w:bottom w:val="none" w:sz="0" w:space="0" w:color="auto"/>
        <w:right w:val="none" w:sz="0" w:space="0" w:color="auto"/>
      </w:divBdr>
    </w:div>
    <w:div w:id="954629049">
      <w:bodyDiv w:val="1"/>
      <w:marLeft w:val="0"/>
      <w:marRight w:val="0"/>
      <w:marTop w:val="0"/>
      <w:marBottom w:val="0"/>
      <w:divBdr>
        <w:top w:val="none" w:sz="0" w:space="0" w:color="auto"/>
        <w:left w:val="none" w:sz="0" w:space="0" w:color="auto"/>
        <w:bottom w:val="none" w:sz="0" w:space="0" w:color="auto"/>
        <w:right w:val="none" w:sz="0" w:space="0" w:color="auto"/>
      </w:divBdr>
    </w:div>
    <w:div w:id="1433470600">
      <w:bodyDiv w:val="1"/>
      <w:marLeft w:val="0"/>
      <w:marRight w:val="0"/>
      <w:marTop w:val="0"/>
      <w:marBottom w:val="0"/>
      <w:divBdr>
        <w:top w:val="none" w:sz="0" w:space="0" w:color="auto"/>
        <w:left w:val="none" w:sz="0" w:space="0" w:color="auto"/>
        <w:bottom w:val="none" w:sz="0" w:space="0" w:color="auto"/>
        <w:right w:val="none" w:sz="0" w:space="0" w:color="auto"/>
      </w:divBdr>
    </w:div>
    <w:div w:id="174595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cerebras-syste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cerebras.a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office@ed.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di.ac.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z.wallace@ed.ac.euk" TargetMode="External"/><Relationship Id="rId23" Type="http://schemas.openxmlformats.org/officeDocument/2006/relationships/fontTable" Target="fontTable.xml"/><Relationship Id="rId10" Type="http://schemas.openxmlformats.org/officeDocument/2006/relationships/hyperlink" Target="http://www.ed.ac.u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pcc.ed.ac.uk" TargetMode="External"/><Relationship Id="rId14" Type="http://schemas.openxmlformats.org/officeDocument/2006/relationships/hyperlink" Target="https://x.com/CerebrasSystems"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473C2CDDB554C8A6EEB1333176807" ma:contentTypeVersion="13" ma:contentTypeDescription="Create a new document." ma:contentTypeScope="" ma:versionID="d7f1a8984f5ae9eb724a74883f02cc47">
  <xsd:schema xmlns:xsd="http://www.w3.org/2001/XMLSchema" xmlns:xs="http://www.w3.org/2001/XMLSchema" xmlns:p="http://schemas.microsoft.com/office/2006/metadata/properties" xmlns:ns3="c38b8449-268c-4521-a475-939e8e235360" xmlns:ns4="062a734b-68db-46d6-ba85-f9410c28fb36" targetNamespace="http://schemas.microsoft.com/office/2006/metadata/properties" ma:root="true" ma:fieldsID="dc1ae2e986be3cfe38bc9fecea544fb0" ns3:_="" ns4:_="">
    <xsd:import namespace="c38b8449-268c-4521-a475-939e8e235360"/>
    <xsd:import namespace="062a734b-68db-46d6-ba85-f9410c28fb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b8449-268c-4521-a475-939e8e23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2a734b-68db-46d6-ba85-f9410c28fb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8b8449-268c-4521-a475-939e8e235360" xsi:nil="true"/>
  </documentManagement>
</p:properties>
</file>

<file path=customXml/itemProps1.xml><?xml version="1.0" encoding="utf-8"?>
<ds:datastoreItem xmlns:ds="http://schemas.openxmlformats.org/officeDocument/2006/customXml" ds:itemID="{F9EA8F74-BC7C-4A31-8F99-5F166AA78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b8449-268c-4521-a475-939e8e235360"/>
    <ds:schemaRef ds:uri="062a734b-68db-46d6-ba85-f9410c28f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3F722-7698-4CF0-94B8-530E5C72447C}">
  <ds:schemaRefs>
    <ds:schemaRef ds:uri="http://schemas.microsoft.com/sharepoint/v3/contenttype/forms"/>
  </ds:schemaRefs>
</ds:datastoreItem>
</file>

<file path=customXml/itemProps3.xml><?xml version="1.0" encoding="utf-8"?>
<ds:datastoreItem xmlns:ds="http://schemas.openxmlformats.org/officeDocument/2006/customXml" ds:itemID="{3A659D7B-954C-47BB-BB2C-541198004ADD}">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c38b8449-268c-4521-a475-939e8e235360"/>
    <ds:schemaRef ds:uri="http://purl.org/dc/elements/1.1/"/>
    <ds:schemaRef ds:uri="http://purl.org/dc/terms/"/>
    <ds:schemaRef ds:uri="http://www.w3.org/XML/1998/namespace"/>
    <ds:schemaRef ds:uri="062a734b-68db-46d6-ba85-f9410c28fb3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HALCRO Susan</dc:creator>
  <cp:keywords/>
  <dc:description/>
  <cp:lastModifiedBy>Liz Wallace</cp:lastModifiedBy>
  <cp:revision>12</cp:revision>
  <cp:lastPrinted>2019-11-06T14:44:00Z</cp:lastPrinted>
  <dcterms:created xsi:type="dcterms:W3CDTF">2025-04-07T09:55:00Z</dcterms:created>
  <dcterms:modified xsi:type="dcterms:W3CDTF">2025-04-07T10:36:00Z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0x010100670473C2CDDB554C8A6EEB1333176807</vt:lpwstr>
  </property>
</Properties>
</file>