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E29DF" w14:textId="33783557" w:rsidR="00E67DED" w:rsidRPr="007F45BF" w:rsidRDefault="00932FEC" w:rsidP="0034724B">
      <w:pPr>
        <w:tabs>
          <w:tab w:val="left" w:pos="6804"/>
        </w:tabs>
        <w:spacing w:before="480" w:after="120" w:line="320" w:lineRule="exact"/>
        <w:rPr>
          <w:rFonts w:ascii="Arial" w:hAnsi="Arial" w:cs="Arial"/>
          <w:sz w:val="20"/>
          <w:szCs w:val="20"/>
          <w:lang w:val="en-GB"/>
        </w:rPr>
      </w:pPr>
      <w:r w:rsidRPr="007F45BF">
        <w:rPr>
          <w:rFonts w:ascii="Arial" w:hAnsi="Arial" w:cs="Arial"/>
          <w:sz w:val="36"/>
          <w:szCs w:val="36"/>
          <w:lang w:val="en-GB"/>
        </w:rPr>
        <w:t>Press</w:t>
      </w:r>
      <w:r w:rsidR="00622126" w:rsidRPr="007F45BF">
        <w:rPr>
          <w:rFonts w:ascii="Arial" w:hAnsi="Arial" w:cs="Arial"/>
          <w:sz w:val="36"/>
          <w:szCs w:val="36"/>
          <w:lang w:val="en-GB"/>
        </w:rPr>
        <w:t xml:space="preserve"> Release</w:t>
      </w:r>
      <w:r w:rsidR="00F13BD2" w:rsidRPr="007F45BF">
        <w:rPr>
          <w:rFonts w:ascii="Arial" w:hAnsi="Arial" w:cs="Arial"/>
          <w:sz w:val="36"/>
          <w:szCs w:val="36"/>
          <w:lang w:val="en-GB"/>
        </w:rPr>
        <w:tab/>
      </w:r>
    </w:p>
    <w:p w14:paraId="5549000A" w14:textId="279792FE" w:rsidR="00AE408E" w:rsidRPr="007F45BF" w:rsidRDefault="00AE408E" w:rsidP="0066778E">
      <w:pPr>
        <w:tabs>
          <w:tab w:val="left" w:pos="6804"/>
        </w:tabs>
        <w:spacing w:line="320" w:lineRule="exact"/>
        <w:rPr>
          <w:rFonts w:ascii="Arial" w:hAnsi="Arial" w:cs="Arial"/>
          <w:b/>
          <w:sz w:val="20"/>
          <w:szCs w:val="20"/>
          <w:lang w:val="en-GB"/>
        </w:rPr>
      </w:pPr>
      <w:r w:rsidRPr="007F45BF">
        <w:rPr>
          <w:rFonts w:ascii="Arial" w:hAnsi="Arial" w:cs="Arial"/>
          <w:i/>
          <w:sz w:val="20"/>
          <w:szCs w:val="20"/>
          <w:lang w:val="en-GB"/>
        </w:rPr>
        <w:t>Issued:</w:t>
      </w:r>
      <w:r w:rsidRPr="007F45BF">
        <w:rPr>
          <w:rFonts w:ascii="Arial" w:hAnsi="Arial" w:cs="Arial"/>
          <w:sz w:val="20"/>
          <w:szCs w:val="20"/>
          <w:lang w:val="en-GB"/>
        </w:rPr>
        <w:t xml:space="preserve"> </w:t>
      </w:r>
      <w:r w:rsidR="006D4FDC">
        <w:rPr>
          <w:rFonts w:ascii="Arial" w:hAnsi="Arial" w:cs="Arial"/>
          <w:b/>
          <w:sz w:val="20"/>
          <w:szCs w:val="20"/>
          <w:lang w:val="en-GB"/>
        </w:rPr>
        <w:t>Tuesday 10 October 2023</w:t>
      </w:r>
      <w:bookmarkStart w:id="0" w:name="_GoBack"/>
      <w:bookmarkEnd w:id="0"/>
      <w:r w:rsidR="00D76D6F" w:rsidRPr="007F45BF">
        <w:rPr>
          <w:rFonts w:ascii="Arial" w:hAnsi="Arial" w:cs="Arial"/>
          <w:b/>
          <w:sz w:val="20"/>
          <w:szCs w:val="20"/>
          <w:lang w:val="en-GB"/>
        </w:rPr>
        <w:tab/>
      </w:r>
    </w:p>
    <w:p w14:paraId="6C936A07" w14:textId="77777777" w:rsidR="00FF7C71" w:rsidRPr="007F45BF" w:rsidRDefault="006D4FDC" w:rsidP="00AE408E">
      <w:pPr>
        <w:spacing w:before="1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pict w14:anchorId="0638EFCC"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14:paraId="2560865E" w14:textId="77777777" w:rsidR="007F45BF" w:rsidRPr="007F45BF" w:rsidRDefault="007F45BF" w:rsidP="007F45BF">
      <w:pPr>
        <w:pStyle w:val="Newstitle"/>
        <w:rPr>
          <w:color w:val="auto"/>
        </w:rPr>
      </w:pPr>
      <w:r w:rsidRPr="007F45BF">
        <w:rPr>
          <w:color w:val="auto"/>
        </w:rPr>
        <w:t>Smart scalpel could help doctors hone surgical skills, study finds</w:t>
      </w:r>
    </w:p>
    <w:p w14:paraId="64876151" w14:textId="4E906AE5" w:rsidR="00E05B3B" w:rsidRPr="007F45BF" w:rsidRDefault="00E05B3B" w:rsidP="00E05B3B">
      <w:pPr>
        <w:pStyle w:val="Newsbody"/>
        <w:rPr>
          <w:rFonts w:cstheme="minorHAnsi"/>
          <w:color w:val="auto"/>
        </w:rPr>
      </w:pPr>
      <w:r w:rsidRPr="007F45BF">
        <w:rPr>
          <w:rFonts w:cstheme="minorHAnsi"/>
          <w:color w:val="auto"/>
        </w:rPr>
        <w:t xml:space="preserve">Scalpels with built-in sensors could streamline training for surgeons and pave the way for procedures performed by robotic devices, a study suggests. </w:t>
      </w:r>
    </w:p>
    <w:p w14:paraId="38AD5072" w14:textId="2F283CDD" w:rsidR="00E05B3B" w:rsidRPr="007F45BF" w:rsidRDefault="00E05B3B" w:rsidP="00E05B3B">
      <w:pPr>
        <w:pStyle w:val="Newsbody"/>
        <w:rPr>
          <w:rFonts w:cstheme="minorHAnsi"/>
          <w:color w:val="auto"/>
        </w:rPr>
      </w:pPr>
      <w:r w:rsidRPr="007F45BF">
        <w:rPr>
          <w:rFonts w:cstheme="minorHAnsi"/>
          <w:color w:val="auto"/>
        </w:rPr>
        <w:t xml:space="preserve">Researchers who </w:t>
      </w:r>
      <w:r w:rsidR="000B1988">
        <w:rPr>
          <w:rFonts w:cstheme="minorHAnsi"/>
          <w:color w:val="auto"/>
        </w:rPr>
        <w:t xml:space="preserve">studied data </w:t>
      </w:r>
      <w:r w:rsidR="00EC6F60">
        <w:rPr>
          <w:rFonts w:cstheme="minorHAnsi"/>
          <w:color w:val="auto"/>
        </w:rPr>
        <w:t xml:space="preserve">captured by </w:t>
      </w:r>
      <w:r w:rsidR="000B1988">
        <w:rPr>
          <w:rFonts w:cstheme="minorHAnsi"/>
          <w:color w:val="auto"/>
        </w:rPr>
        <w:t xml:space="preserve">the </w:t>
      </w:r>
      <w:r w:rsidRPr="007F45BF">
        <w:rPr>
          <w:rFonts w:cstheme="minorHAnsi"/>
          <w:color w:val="auto"/>
        </w:rPr>
        <w:t>scalpel during trials found its sensors could accurately track how much force users were applying during surgical procedures</w:t>
      </w:r>
      <w:r w:rsidR="000B1988">
        <w:rPr>
          <w:rFonts w:cstheme="minorHAnsi"/>
          <w:color w:val="auto"/>
        </w:rPr>
        <w:t xml:space="preserve">, and how they were controlling </w:t>
      </w:r>
      <w:r w:rsidR="00EC6F60">
        <w:rPr>
          <w:rFonts w:cstheme="minorHAnsi"/>
          <w:color w:val="auto"/>
        </w:rPr>
        <w:t>the device</w:t>
      </w:r>
      <w:r w:rsidR="000B1988">
        <w:rPr>
          <w:rFonts w:cstheme="minorHAnsi"/>
          <w:color w:val="auto"/>
        </w:rPr>
        <w:t xml:space="preserve"> over time</w:t>
      </w:r>
      <w:r w:rsidRPr="007F45BF">
        <w:rPr>
          <w:rFonts w:cstheme="minorHAnsi"/>
          <w:color w:val="auto"/>
        </w:rPr>
        <w:t>.</w:t>
      </w:r>
    </w:p>
    <w:p w14:paraId="6BF3EE18" w14:textId="4D1E89CC" w:rsidR="00E05B3B" w:rsidRPr="007F45BF" w:rsidRDefault="00E05B3B" w:rsidP="00E05B3B">
      <w:pPr>
        <w:pStyle w:val="Newsbody"/>
        <w:rPr>
          <w:rFonts w:cstheme="minorHAnsi"/>
          <w:color w:val="auto"/>
        </w:rPr>
      </w:pPr>
      <w:r w:rsidRPr="007F45BF">
        <w:rPr>
          <w:rFonts w:cstheme="minorHAnsi"/>
          <w:color w:val="auto"/>
        </w:rPr>
        <w:t>Sensor data analysis showed th</w:t>
      </w:r>
      <w:r w:rsidR="000B1988">
        <w:rPr>
          <w:rFonts w:cstheme="minorHAnsi"/>
          <w:color w:val="auto"/>
        </w:rPr>
        <w:t>e</w:t>
      </w:r>
      <w:r w:rsidRPr="007F45BF">
        <w:rPr>
          <w:rFonts w:cstheme="minorHAnsi"/>
          <w:color w:val="auto"/>
        </w:rPr>
        <w:t xml:space="preserve"> </w:t>
      </w:r>
      <w:r w:rsidR="00EC6F60">
        <w:rPr>
          <w:rFonts w:cstheme="minorHAnsi"/>
          <w:color w:val="auto"/>
        </w:rPr>
        <w:t>technology</w:t>
      </w:r>
      <w:r w:rsidR="00EC6F60" w:rsidRPr="007F45BF">
        <w:rPr>
          <w:rFonts w:cstheme="minorHAnsi"/>
          <w:color w:val="auto"/>
        </w:rPr>
        <w:t xml:space="preserve"> </w:t>
      </w:r>
      <w:r w:rsidRPr="007F45BF">
        <w:rPr>
          <w:rFonts w:cstheme="minorHAnsi"/>
          <w:color w:val="auto"/>
        </w:rPr>
        <w:t xml:space="preserve">could </w:t>
      </w:r>
      <w:r w:rsidR="000B1988">
        <w:rPr>
          <w:rFonts w:cstheme="minorHAnsi"/>
          <w:color w:val="auto"/>
        </w:rPr>
        <w:t xml:space="preserve">assess </w:t>
      </w:r>
      <w:r w:rsidRPr="007F45BF">
        <w:rPr>
          <w:rFonts w:cstheme="minorHAnsi"/>
          <w:color w:val="auto"/>
        </w:rPr>
        <w:t>this key skill as effectively as traditional evaluation methods, which involve visual assessment by experienced practi</w:t>
      </w:r>
      <w:r w:rsidR="007F45BF" w:rsidRPr="007F45BF">
        <w:rPr>
          <w:rFonts w:cstheme="minorHAnsi"/>
          <w:color w:val="auto"/>
        </w:rPr>
        <w:t>ti</w:t>
      </w:r>
      <w:r w:rsidRPr="007F45BF">
        <w:rPr>
          <w:rFonts w:cstheme="minorHAnsi"/>
          <w:color w:val="auto"/>
        </w:rPr>
        <w:t xml:space="preserve">oners. </w:t>
      </w:r>
    </w:p>
    <w:p w14:paraId="0801EFE8" w14:textId="078F5D29" w:rsidR="00E05B3B" w:rsidRPr="007F45BF" w:rsidRDefault="00E05B3B" w:rsidP="00E05B3B">
      <w:pPr>
        <w:pStyle w:val="Newsbody"/>
        <w:rPr>
          <w:rFonts w:cstheme="minorHAnsi"/>
          <w:color w:val="auto"/>
        </w:rPr>
      </w:pPr>
      <w:r w:rsidRPr="007F45BF">
        <w:rPr>
          <w:rFonts w:cstheme="minorHAnsi"/>
          <w:color w:val="auto"/>
        </w:rPr>
        <w:t xml:space="preserve">Further development could see the technology </w:t>
      </w:r>
      <w:r w:rsidR="00EC6F60">
        <w:rPr>
          <w:rFonts w:cstheme="minorHAnsi"/>
          <w:color w:val="auto"/>
        </w:rPr>
        <w:t xml:space="preserve">– which is equipped with a newly developed force-sensing system – </w:t>
      </w:r>
      <w:r w:rsidRPr="007F45BF">
        <w:rPr>
          <w:rFonts w:cstheme="minorHAnsi"/>
          <w:color w:val="auto"/>
        </w:rPr>
        <w:t xml:space="preserve">used to assess a wide range of surgical skills and aid the creation of robotic devices that can perform procedures safely and efficiently, the team says. </w:t>
      </w:r>
    </w:p>
    <w:p w14:paraId="0CAE214F" w14:textId="253231B4" w:rsidR="00E05B3B" w:rsidRPr="007F45BF" w:rsidRDefault="00E05B3B" w:rsidP="00E05B3B">
      <w:pPr>
        <w:pStyle w:val="Newsbody"/>
        <w:rPr>
          <w:rFonts w:cstheme="minorHAnsi"/>
          <w:color w:val="auto"/>
        </w:rPr>
      </w:pPr>
      <w:r w:rsidRPr="007F45BF">
        <w:rPr>
          <w:rFonts w:cstheme="minorHAnsi"/>
          <w:color w:val="auto"/>
        </w:rPr>
        <w:t xml:space="preserve">The low-cost device, developed at the University of Edinburgh, consists of a scalpel connected to a sensor-loaded circuit board fitted inside its handle. </w:t>
      </w:r>
      <w:r w:rsidR="00C45056" w:rsidRPr="007F45BF">
        <w:rPr>
          <w:rFonts w:cstheme="minorHAnsi"/>
          <w:color w:val="auto"/>
        </w:rPr>
        <w:t>T</w:t>
      </w:r>
      <w:r w:rsidRPr="007F45BF">
        <w:rPr>
          <w:rFonts w:cstheme="minorHAnsi"/>
          <w:color w:val="auto"/>
        </w:rPr>
        <w:t xml:space="preserve">he </w:t>
      </w:r>
      <w:r w:rsidR="00C45056" w:rsidRPr="007F45BF">
        <w:rPr>
          <w:rFonts w:cstheme="minorHAnsi"/>
          <w:color w:val="auto"/>
        </w:rPr>
        <w:t xml:space="preserve">research </w:t>
      </w:r>
      <w:r w:rsidRPr="007F45BF">
        <w:rPr>
          <w:rFonts w:cstheme="minorHAnsi"/>
          <w:color w:val="auto"/>
        </w:rPr>
        <w:t>team designed a machine learning model that analyses data captured</w:t>
      </w:r>
      <w:r w:rsidR="000B1988">
        <w:rPr>
          <w:rFonts w:cstheme="minorHAnsi"/>
          <w:color w:val="auto"/>
        </w:rPr>
        <w:t xml:space="preserve"> as</w:t>
      </w:r>
      <w:r w:rsidR="00C45056" w:rsidRPr="007F45BF">
        <w:rPr>
          <w:rFonts w:cstheme="minorHAnsi"/>
          <w:color w:val="auto"/>
        </w:rPr>
        <w:t xml:space="preserve"> </w:t>
      </w:r>
      <w:r w:rsidRPr="007F45BF">
        <w:rPr>
          <w:rFonts w:cstheme="minorHAnsi"/>
          <w:color w:val="auto"/>
        </w:rPr>
        <w:t xml:space="preserve">force </w:t>
      </w:r>
      <w:r w:rsidR="00C45056" w:rsidRPr="007F45BF">
        <w:rPr>
          <w:rFonts w:cstheme="minorHAnsi"/>
          <w:color w:val="auto"/>
        </w:rPr>
        <w:t xml:space="preserve">is </w:t>
      </w:r>
      <w:r w:rsidRPr="007F45BF">
        <w:rPr>
          <w:rFonts w:cstheme="minorHAnsi"/>
          <w:color w:val="auto"/>
        </w:rPr>
        <w:t xml:space="preserve">applied </w:t>
      </w:r>
      <w:r w:rsidR="00C45056" w:rsidRPr="007F45BF">
        <w:rPr>
          <w:rFonts w:cstheme="minorHAnsi"/>
          <w:color w:val="auto"/>
        </w:rPr>
        <w:t xml:space="preserve">by </w:t>
      </w:r>
      <w:r w:rsidRPr="007F45BF">
        <w:rPr>
          <w:rFonts w:cstheme="minorHAnsi"/>
          <w:color w:val="auto"/>
        </w:rPr>
        <w:t>scalpel</w:t>
      </w:r>
      <w:r w:rsidR="00C45056" w:rsidRPr="007F45BF">
        <w:rPr>
          <w:rFonts w:cstheme="minorHAnsi"/>
          <w:color w:val="auto"/>
        </w:rPr>
        <w:t xml:space="preserve"> users</w:t>
      </w:r>
      <w:r w:rsidRPr="007F45BF">
        <w:rPr>
          <w:rFonts w:cstheme="minorHAnsi"/>
          <w:color w:val="auto"/>
        </w:rPr>
        <w:t>.</w:t>
      </w:r>
    </w:p>
    <w:p w14:paraId="0F409C28" w14:textId="6CC251A5" w:rsidR="00E05B3B" w:rsidRPr="007F45BF" w:rsidRDefault="00E05B3B" w:rsidP="00E05B3B">
      <w:pPr>
        <w:pStyle w:val="Newsbody"/>
        <w:rPr>
          <w:rFonts w:cstheme="minorHAnsi"/>
          <w:color w:val="auto"/>
        </w:rPr>
      </w:pPr>
      <w:r w:rsidRPr="007F45BF">
        <w:rPr>
          <w:rFonts w:cstheme="minorHAnsi"/>
          <w:color w:val="auto"/>
        </w:rPr>
        <w:t>While the level of force applied is known to be important</w:t>
      </w:r>
      <w:r w:rsidR="00C45056" w:rsidRPr="007F45BF">
        <w:rPr>
          <w:rFonts w:cstheme="minorHAnsi"/>
          <w:color w:val="auto"/>
        </w:rPr>
        <w:t xml:space="preserve"> in surgery</w:t>
      </w:r>
      <w:r w:rsidRPr="007F45BF">
        <w:rPr>
          <w:rFonts w:cstheme="minorHAnsi"/>
          <w:color w:val="auto"/>
        </w:rPr>
        <w:t xml:space="preserve">, </w:t>
      </w:r>
      <w:r w:rsidR="00C45056" w:rsidRPr="007F45BF">
        <w:rPr>
          <w:rFonts w:cstheme="minorHAnsi"/>
          <w:color w:val="auto"/>
        </w:rPr>
        <w:t xml:space="preserve">there have been </w:t>
      </w:r>
      <w:r w:rsidR="000B1988">
        <w:rPr>
          <w:rFonts w:cstheme="minorHAnsi"/>
          <w:color w:val="auto"/>
        </w:rPr>
        <w:t>few</w:t>
      </w:r>
      <w:r w:rsidR="000B1988" w:rsidRPr="007F45BF">
        <w:rPr>
          <w:rFonts w:cstheme="minorHAnsi"/>
          <w:color w:val="auto"/>
        </w:rPr>
        <w:t xml:space="preserve"> </w:t>
      </w:r>
      <w:r w:rsidRPr="007F45BF">
        <w:rPr>
          <w:rFonts w:cstheme="minorHAnsi"/>
          <w:color w:val="auto"/>
        </w:rPr>
        <w:t xml:space="preserve">tools </w:t>
      </w:r>
      <w:r w:rsidR="00C45056" w:rsidRPr="007F45BF">
        <w:rPr>
          <w:rFonts w:cstheme="minorHAnsi"/>
          <w:color w:val="auto"/>
        </w:rPr>
        <w:t>until now capable of measuring</w:t>
      </w:r>
      <w:r w:rsidRPr="007F45BF">
        <w:rPr>
          <w:rFonts w:cstheme="minorHAnsi"/>
          <w:color w:val="auto"/>
        </w:rPr>
        <w:t xml:space="preserve"> it</w:t>
      </w:r>
      <w:r w:rsidR="000B1988">
        <w:rPr>
          <w:rFonts w:cstheme="minorHAnsi"/>
          <w:color w:val="auto"/>
        </w:rPr>
        <w:t xml:space="preserve"> </w:t>
      </w:r>
      <w:r w:rsidR="00AD3C56">
        <w:rPr>
          <w:rFonts w:cstheme="minorHAnsi"/>
          <w:color w:val="auto"/>
        </w:rPr>
        <w:t xml:space="preserve">in </w:t>
      </w:r>
      <w:r w:rsidR="00EC6F60">
        <w:rPr>
          <w:rFonts w:cstheme="minorHAnsi"/>
          <w:color w:val="auto"/>
        </w:rPr>
        <w:t>real-life settings.</w:t>
      </w:r>
      <w:r w:rsidR="000B1988">
        <w:rPr>
          <w:rFonts w:cstheme="minorHAnsi"/>
          <w:color w:val="auto"/>
        </w:rPr>
        <w:t xml:space="preserve"> </w:t>
      </w:r>
      <w:r w:rsidR="00EC6F60">
        <w:rPr>
          <w:rFonts w:cstheme="minorHAnsi"/>
          <w:color w:val="auto"/>
        </w:rPr>
        <w:t xml:space="preserve">These types of </w:t>
      </w:r>
      <w:r w:rsidR="000B1988">
        <w:rPr>
          <w:rFonts w:cstheme="minorHAnsi"/>
          <w:color w:val="auto"/>
        </w:rPr>
        <w:t xml:space="preserve">measurements have </w:t>
      </w:r>
      <w:r w:rsidR="00AD3C56">
        <w:rPr>
          <w:rFonts w:cstheme="minorHAnsi"/>
          <w:color w:val="auto"/>
        </w:rPr>
        <w:t xml:space="preserve">also </w:t>
      </w:r>
      <w:r w:rsidR="00EC6F60">
        <w:rPr>
          <w:rFonts w:cstheme="minorHAnsi"/>
          <w:color w:val="auto"/>
        </w:rPr>
        <w:t>never</w:t>
      </w:r>
      <w:r w:rsidR="000B1988">
        <w:rPr>
          <w:rFonts w:cstheme="minorHAnsi"/>
          <w:color w:val="auto"/>
        </w:rPr>
        <w:t xml:space="preserve"> been used in traditional assessments of surgical skill</w:t>
      </w:r>
      <w:r w:rsidR="00EC6F60">
        <w:rPr>
          <w:rFonts w:cstheme="minorHAnsi"/>
          <w:color w:val="auto"/>
        </w:rPr>
        <w:t>, the team says</w:t>
      </w:r>
      <w:r w:rsidRPr="007F45BF">
        <w:rPr>
          <w:rFonts w:cstheme="minorHAnsi"/>
          <w:color w:val="auto"/>
        </w:rPr>
        <w:t>.</w:t>
      </w:r>
    </w:p>
    <w:p w14:paraId="3CB376CF" w14:textId="77777777" w:rsidR="00E05B3B" w:rsidRPr="007F45BF" w:rsidRDefault="00E05B3B" w:rsidP="00E05B3B">
      <w:pPr>
        <w:pStyle w:val="Newsbody"/>
        <w:rPr>
          <w:rFonts w:cstheme="minorHAnsi"/>
          <w:color w:val="auto"/>
        </w:rPr>
      </w:pPr>
      <w:r w:rsidRPr="007F45BF">
        <w:rPr>
          <w:rFonts w:cstheme="minorHAnsi"/>
          <w:color w:val="auto"/>
        </w:rPr>
        <w:t xml:space="preserve">Researchers tested the new technology by tracking 12 medical students and two surgeons as they carried out a procedure known as an elliptical incision. </w:t>
      </w:r>
    </w:p>
    <w:p w14:paraId="4BE1B997" w14:textId="77777777" w:rsidR="00E05B3B" w:rsidRPr="007F45BF" w:rsidRDefault="00E05B3B" w:rsidP="00E05B3B">
      <w:pPr>
        <w:pStyle w:val="Newsbody"/>
        <w:rPr>
          <w:rFonts w:cstheme="minorHAnsi"/>
          <w:color w:val="auto"/>
        </w:rPr>
      </w:pPr>
      <w:r w:rsidRPr="007F45BF">
        <w:rPr>
          <w:rFonts w:cstheme="minorHAnsi"/>
          <w:color w:val="auto"/>
        </w:rPr>
        <w:t>The procedure – which involves making two curved cuts to the skin – is used to remove moles and skin legions such as melanoma. Tests were performed on synthetic material made of gelatin and silicone that mimics the properties of human skin.</w:t>
      </w:r>
    </w:p>
    <w:p w14:paraId="2D99C041" w14:textId="2D052E25" w:rsidR="00E05B3B" w:rsidRPr="007F45BF" w:rsidRDefault="00E05B3B" w:rsidP="00E05B3B">
      <w:pPr>
        <w:pStyle w:val="Newsbody"/>
        <w:rPr>
          <w:rFonts w:cstheme="minorHAnsi"/>
          <w:color w:val="auto"/>
        </w:rPr>
      </w:pPr>
      <w:r w:rsidRPr="007F45BF">
        <w:rPr>
          <w:rFonts w:cstheme="minorHAnsi"/>
          <w:color w:val="auto"/>
        </w:rPr>
        <w:t xml:space="preserve">Data analysis of each participant’s skills </w:t>
      </w:r>
      <w:proofErr w:type="gramStart"/>
      <w:r w:rsidRPr="007F45BF">
        <w:rPr>
          <w:rFonts w:cstheme="minorHAnsi"/>
          <w:color w:val="auto"/>
        </w:rPr>
        <w:t>was compared</w:t>
      </w:r>
      <w:proofErr w:type="gramEnd"/>
      <w:r w:rsidRPr="007F45BF">
        <w:rPr>
          <w:rFonts w:cstheme="minorHAnsi"/>
          <w:color w:val="auto"/>
        </w:rPr>
        <w:t xml:space="preserve"> w</w:t>
      </w:r>
      <w:r w:rsidR="00132CCE">
        <w:rPr>
          <w:rFonts w:cstheme="minorHAnsi"/>
          <w:color w:val="auto"/>
        </w:rPr>
        <w:t>ith naked eye assessments made b</w:t>
      </w:r>
      <w:r w:rsidRPr="007F45BF">
        <w:rPr>
          <w:rFonts w:cstheme="minorHAnsi"/>
          <w:color w:val="auto"/>
        </w:rPr>
        <w:t xml:space="preserve">y four surgical experts – two neuroscientists and two plastic surgeons. </w:t>
      </w:r>
    </w:p>
    <w:p w14:paraId="7E7154C0" w14:textId="2BE86EEE" w:rsidR="00E05B3B" w:rsidRPr="007F45BF" w:rsidRDefault="00C45056" w:rsidP="00E05B3B">
      <w:pPr>
        <w:pStyle w:val="Newsbody"/>
        <w:rPr>
          <w:rFonts w:cstheme="minorHAnsi"/>
          <w:color w:val="auto"/>
        </w:rPr>
      </w:pPr>
      <w:r w:rsidRPr="007F45BF">
        <w:rPr>
          <w:rFonts w:cstheme="minorHAnsi"/>
          <w:color w:val="auto"/>
        </w:rPr>
        <w:t>Result</w:t>
      </w:r>
      <w:r w:rsidR="00E05B3B" w:rsidRPr="007F45BF">
        <w:rPr>
          <w:rFonts w:cstheme="minorHAnsi"/>
          <w:color w:val="auto"/>
        </w:rPr>
        <w:t xml:space="preserve">s broadly matched surgical experts’ assessment of each user’s ability, suggesting this type of technology could help simplify the process of assessing surgical skills. </w:t>
      </w:r>
    </w:p>
    <w:p w14:paraId="535C0784" w14:textId="77777777" w:rsidR="00F052E3" w:rsidRDefault="00F052E3" w:rsidP="00E05B3B">
      <w:pPr>
        <w:pStyle w:val="Newsbody"/>
        <w:rPr>
          <w:rFonts w:cstheme="minorHAnsi"/>
          <w:color w:val="auto"/>
        </w:rPr>
      </w:pPr>
      <w:r w:rsidRPr="00F052E3">
        <w:rPr>
          <w:rFonts w:cstheme="minorHAnsi"/>
          <w:color w:val="auto"/>
        </w:rPr>
        <w:t>Some discrepancies arose, partly because neuroscientists and plastic surgeons have differing instrument and tissue handling techniques, the team says</w:t>
      </w:r>
      <w:r>
        <w:rPr>
          <w:rFonts w:cstheme="minorHAnsi"/>
          <w:color w:val="auto"/>
        </w:rPr>
        <w:t>.</w:t>
      </w:r>
    </w:p>
    <w:p w14:paraId="4C07F70A" w14:textId="2B5768CB" w:rsidR="00E05B3B" w:rsidRPr="007F45BF" w:rsidRDefault="00E05B3B" w:rsidP="00E05B3B">
      <w:pPr>
        <w:pStyle w:val="Newsbody"/>
        <w:rPr>
          <w:rFonts w:cstheme="minorHAnsi"/>
          <w:color w:val="auto"/>
        </w:rPr>
      </w:pPr>
      <w:r w:rsidRPr="007F45BF">
        <w:rPr>
          <w:rFonts w:cstheme="minorHAnsi"/>
          <w:color w:val="auto"/>
        </w:rPr>
        <w:t xml:space="preserve">The findings </w:t>
      </w:r>
      <w:proofErr w:type="gramStart"/>
      <w:r w:rsidRPr="007F45BF">
        <w:rPr>
          <w:rFonts w:cstheme="minorHAnsi"/>
          <w:color w:val="auto"/>
        </w:rPr>
        <w:t>are published</w:t>
      </w:r>
      <w:proofErr w:type="gramEnd"/>
      <w:r w:rsidRPr="007F45BF">
        <w:rPr>
          <w:rFonts w:cstheme="minorHAnsi"/>
          <w:color w:val="auto"/>
        </w:rPr>
        <w:t xml:space="preserve"> in the journal </w:t>
      </w:r>
      <w:r w:rsidRPr="007F45BF">
        <w:rPr>
          <w:rFonts w:cstheme="minorHAnsi"/>
          <w:i/>
          <w:color w:val="auto"/>
        </w:rPr>
        <w:t>Communications Engineering</w:t>
      </w:r>
      <w:r w:rsidRPr="007F45BF">
        <w:rPr>
          <w:rFonts w:cstheme="minorHAnsi"/>
          <w:color w:val="auto"/>
        </w:rPr>
        <w:t>. The research was supported by UK Research and Innovation (UKRI).</w:t>
      </w:r>
    </w:p>
    <w:p w14:paraId="689D094E" w14:textId="79791FDF" w:rsidR="00E05B3B" w:rsidRPr="007F45BF" w:rsidRDefault="00E05B3B" w:rsidP="00E05B3B">
      <w:pPr>
        <w:pStyle w:val="Newsbody"/>
        <w:rPr>
          <w:rFonts w:cstheme="minorHAnsi"/>
          <w:color w:val="auto"/>
        </w:rPr>
      </w:pPr>
      <w:r w:rsidRPr="007F45BF">
        <w:rPr>
          <w:rFonts w:cstheme="minorHAnsi"/>
          <w:color w:val="auto"/>
        </w:rPr>
        <w:t>Professor Ram Ramamoorthy, of the University of Edinburgh’s School of Informatics, said: “</w:t>
      </w:r>
      <w:r w:rsidR="002310F1" w:rsidRPr="002310F1">
        <w:rPr>
          <w:rFonts w:cstheme="minorHAnsi"/>
          <w:color w:val="auto"/>
        </w:rPr>
        <w:t xml:space="preserve">We are excited to develop this </w:t>
      </w:r>
      <w:r w:rsidR="00AD3C56">
        <w:rPr>
          <w:rFonts w:cstheme="minorHAnsi"/>
          <w:color w:val="auto"/>
        </w:rPr>
        <w:t xml:space="preserve">new system, which uses a </w:t>
      </w:r>
      <w:r w:rsidR="002310F1" w:rsidRPr="002310F1">
        <w:rPr>
          <w:rFonts w:cstheme="minorHAnsi"/>
          <w:color w:val="auto"/>
        </w:rPr>
        <w:t xml:space="preserve">combination of </w:t>
      </w:r>
      <w:r w:rsidR="00AD3C56">
        <w:rPr>
          <w:rFonts w:cstheme="minorHAnsi"/>
          <w:color w:val="auto"/>
        </w:rPr>
        <w:t xml:space="preserve">real-life </w:t>
      </w:r>
      <w:r w:rsidR="002310F1" w:rsidRPr="002310F1">
        <w:rPr>
          <w:rFonts w:cstheme="minorHAnsi"/>
          <w:color w:val="auto"/>
        </w:rPr>
        <w:t xml:space="preserve">sensing </w:t>
      </w:r>
      <w:r w:rsidR="00AD3C56">
        <w:rPr>
          <w:rFonts w:cstheme="minorHAnsi"/>
          <w:color w:val="auto"/>
        </w:rPr>
        <w:t xml:space="preserve">technology </w:t>
      </w:r>
      <w:r w:rsidR="002310F1" w:rsidRPr="002310F1">
        <w:rPr>
          <w:rFonts w:cstheme="minorHAnsi"/>
          <w:color w:val="auto"/>
        </w:rPr>
        <w:t xml:space="preserve">and machine learning methods to quantitatively </w:t>
      </w:r>
      <w:r w:rsidR="00AD3C56">
        <w:rPr>
          <w:rFonts w:cstheme="minorHAnsi"/>
          <w:color w:val="auto"/>
        </w:rPr>
        <w:t>assess</w:t>
      </w:r>
      <w:r w:rsidR="00AD3C56" w:rsidRPr="002310F1">
        <w:rPr>
          <w:rFonts w:cstheme="minorHAnsi"/>
          <w:color w:val="auto"/>
        </w:rPr>
        <w:t xml:space="preserve"> </w:t>
      </w:r>
      <w:r w:rsidR="00AD3C56">
        <w:rPr>
          <w:rFonts w:cstheme="minorHAnsi"/>
          <w:color w:val="auto"/>
        </w:rPr>
        <w:t>surgical</w:t>
      </w:r>
      <w:r w:rsidR="00AD3C56" w:rsidRPr="002310F1">
        <w:rPr>
          <w:rFonts w:cstheme="minorHAnsi"/>
          <w:color w:val="auto"/>
        </w:rPr>
        <w:t xml:space="preserve"> </w:t>
      </w:r>
      <w:r w:rsidR="002310F1" w:rsidRPr="002310F1">
        <w:rPr>
          <w:rFonts w:cstheme="minorHAnsi"/>
          <w:color w:val="auto"/>
        </w:rPr>
        <w:t xml:space="preserve">skill. This </w:t>
      </w:r>
      <w:r w:rsidR="00AD3C56">
        <w:rPr>
          <w:rFonts w:cstheme="minorHAnsi"/>
          <w:color w:val="auto"/>
        </w:rPr>
        <w:t xml:space="preserve">system </w:t>
      </w:r>
      <w:r w:rsidR="002310F1" w:rsidRPr="002310F1">
        <w:rPr>
          <w:rFonts w:cstheme="minorHAnsi"/>
          <w:color w:val="auto"/>
        </w:rPr>
        <w:t xml:space="preserve">will enable </w:t>
      </w:r>
      <w:r w:rsidR="00AD3C56">
        <w:rPr>
          <w:rFonts w:cstheme="minorHAnsi"/>
          <w:color w:val="auto"/>
        </w:rPr>
        <w:t xml:space="preserve">the development </w:t>
      </w:r>
      <w:r w:rsidR="00AD3C56">
        <w:rPr>
          <w:rFonts w:cstheme="minorHAnsi"/>
          <w:color w:val="auto"/>
        </w:rPr>
        <w:lastRenderedPageBreak/>
        <w:t xml:space="preserve">of </w:t>
      </w:r>
      <w:r w:rsidR="002310F1" w:rsidRPr="002310F1">
        <w:rPr>
          <w:rFonts w:cstheme="minorHAnsi"/>
          <w:color w:val="auto"/>
        </w:rPr>
        <w:t>new systems for skill assessment</w:t>
      </w:r>
      <w:r w:rsidR="00AD3C56">
        <w:rPr>
          <w:rFonts w:cstheme="minorHAnsi"/>
          <w:color w:val="auto"/>
        </w:rPr>
        <w:t xml:space="preserve"> and</w:t>
      </w:r>
      <w:r w:rsidR="002310F1" w:rsidRPr="002310F1">
        <w:rPr>
          <w:rFonts w:cstheme="minorHAnsi"/>
          <w:color w:val="auto"/>
        </w:rPr>
        <w:t xml:space="preserve"> training, and </w:t>
      </w:r>
      <w:r w:rsidR="00AD3C56">
        <w:rPr>
          <w:rFonts w:cstheme="minorHAnsi"/>
          <w:color w:val="auto"/>
        </w:rPr>
        <w:t xml:space="preserve">could </w:t>
      </w:r>
      <w:r w:rsidR="002310F1" w:rsidRPr="002310F1">
        <w:rPr>
          <w:rFonts w:cstheme="minorHAnsi"/>
          <w:color w:val="auto"/>
        </w:rPr>
        <w:t xml:space="preserve">one day </w:t>
      </w:r>
      <w:r w:rsidR="00AD3C56">
        <w:rPr>
          <w:rFonts w:cstheme="minorHAnsi"/>
          <w:color w:val="auto"/>
        </w:rPr>
        <w:t xml:space="preserve">lead to the creation of </w:t>
      </w:r>
      <w:r w:rsidR="002310F1" w:rsidRPr="002310F1">
        <w:rPr>
          <w:rFonts w:cstheme="minorHAnsi"/>
          <w:color w:val="auto"/>
        </w:rPr>
        <w:t xml:space="preserve">automated surgical devices that </w:t>
      </w:r>
      <w:r w:rsidR="00AD3C56">
        <w:rPr>
          <w:rFonts w:cstheme="minorHAnsi"/>
          <w:color w:val="auto"/>
        </w:rPr>
        <w:t xml:space="preserve">can </w:t>
      </w:r>
      <w:r w:rsidR="002310F1" w:rsidRPr="002310F1">
        <w:rPr>
          <w:rFonts w:cstheme="minorHAnsi"/>
          <w:color w:val="auto"/>
        </w:rPr>
        <w:t>assist surgic</w:t>
      </w:r>
      <w:r w:rsidR="002310F1">
        <w:rPr>
          <w:rFonts w:cstheme="minorHAnsi"/>
          <w:color w:val="auto"/>
        </w:rPr>
        <w:t>al team</w:t>
      </w:r>
      <w:r w:rsidR="00AD3C56">
        <w:rPr>
          <w:rFonts w:cstheme="minorHAnsi"/>
          <w:color w:val="auto"/>
        </w:rPr>
        <w:t>s</w:t>
      </w:r>
      <w:r w:rsidR="002310F1">
        <w:rPr>
          <w:rFonts w:cstheme="minorHAnsi"/>
          <w:color w:val="auto"/>
        </w:rPr>
        <w:t>.”</w:t>
      </w:r>
    </w:p>
    <w:p w14:paraId="5752D5C5" w14:textId="51576175" w:rsidR="00FA34C7" w:rsidRPr="007F45BF" w:rsidRDefault="00E05B3B" w:rsidP="00967DCA">
      <w:pPr>
        <w:pStyle w:val="Newsbody"/>
        <w:rPr>
          <w:rFonts w:cstheme="minorHAnsi"/>
          <w:color w:val="auto"/>
        </w:rPr>
      </w:pPr>
      <w:r w:rsidRPr="007F45BF">
        <w:rPr>
          <w:rFonts w:cstheme="minorHAnsi"/>
          <w:color w:val="auto"/>
        </w:rPr>
        <w:t xml:space="preserve">For further information, please contact: Corin Campbell, Press and PR Office, </w:t>
      </w:r>
      <w:r w:rsidR="00B864B1">
        <w:rPr>
          <w:rFonts w:cstheme="minorHAnsi"/>
          <w:color w:val="auto"/>
        </w:rPr>
        <w:t>+44(0) 7881 004 402</w:t>
      </w:r>
      <w:r w:rsidRPr="007F45BF">
        <w:rPr>
          <w:rFonts w:cstheme="minorHAnsi"/>
          <w:color w:val="auto"/>
        </w:rPr>
        <w:t xml:space="preserve">, </w:t>
      </w:r>
      <w:hyperlink r:id="rId6" w:history="1">
        <w:r w:rsidR="007F45BF" w:rsidRPr="007F3856">
          <w:rPr>
            <w:rStyle w:val="Hyperlink"/>
            <w:rFonts w:asciiTheme="minorHAnsi" w:hAnsiTheme="minorHAnsi" w:cstheme="minorHAnsi"/>
          </w:rPr>
          <w:t>corin.campbell@ed.ac.uk</w:t>
        </w:r>
      </w:hyperlink>
      <w:r w:rsidR="007F45BF">
        <w:rPr>
          <w:rFonts w:cstheme="minorHAnsi"/>
          <w:color w:val="auto"/>
        </w:rPr>
        <w:t xml:space="preserve"> </w:t>
      </w:r>
    </w:p>
    <w:sectPr w:rsidR="00FA34C7" w:rsidRPr="007F45BF" w:rsidSect="00C70884">
      <w:footerReference w:type="default" r:id="rId7"/>
      <w:headerReference w:type="first" r:id="rId8"/>
      <w:footerReference w:type="first" r:id="rId9"/>
      <w:pgSz w:w="11901" w:h="16840" w:code="9"/>
      <w:pgMar w:top="1134" w:right="113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D57A1" w14:textId="77777777" w:rsidR="00760B62" w:rsidRDefault="00760B62" w:rsidP="00A82ECE">
      <w:r>
        <w:separator/>
      </w:r>
    </w:p>
  </w:endnote>
  <w:endnote w:type="continuationSeparator" w:id="0">
    <w:p w14:paraId="2BA8524A" w14:textId="77777777" w:rsidR="00760B62" w:rsidRDefault="00760B62" w:rsidP="00A8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 Perpetua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DC77" w14:textId="4E1DD782" w:rsidR="00DD0D9D" w:rsidRPr="00DD0D9D" w:rsidRDefault="00DD0D9D">
    <w:pPr>
      <w:pStyle w:val="Footer"/>
      <w:rPr>
        <w:rFonts w:cstheme="minorHAnsi"/>
      </w:rPr>
    </w:pPr>
    <w:r w:rsidRPr="00BF3D1A">
      <w:rPr>
        <w:rFonts w:cstheme="minorHAnsi"/>
        <w:color w:val="000000"/>
        <w:sz w:val="16"/>
        <w:szCs w:val="16"/>
      </w:rPr>
      <w:t>The University of Edinburgh is a charitable body, registered in Scotland, with registration number SC005336.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FA5F1" w14:textId="2055F480" w:rsidR="00C70884" w:rsidRPr="00185703" w:rsidRDefault="00C70884" w:rsidP="00FF07C1">
    <w:pPr>
      <w:pStyle w:val="Newsbody"/>
      <w:tabs>
        <w:tab w:val="left" w:pos="1928"/>
        <w:tab w:val="left" w:pos="1985"/>
        <w:tab w:val="left" w:pos="4196"/>
        <w:tab w:val="left" w:pos="6804"/>
      </w:tabs>
      <w:spacing w:before="240" w:after="120" w:line="240" w:lineRule="auto"/>
      <w:rPr>
        <w:sz w:val="18"/>
        <w:szCs w:val="18"/>
      </w:rPr>
    </w:pP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3B0067CF" wp14:editId="1CEFA26F">
          <wp:extent cx="216000" cy="176400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witter_black_5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17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5703" w:rsidRPr="00185703">
      <w:rPr>
        <w:sz w:val="18"/>
        <w:szCs w:val="18"/>
      </w:rPr>
      <w:t xml:space="preserve"> </w:t>
    </w:r>
    <w:r w:rsidR="00FF07C1">
      <w:rPr>
        <w:sz w:val="18"/>
        <w:szCs w:val="18"/>
      </w:rPr>
      <w:t xml:space="preserve"> </w:t>
    </w:r>
    <w:r w:rsidRPr="00185703">
      <w:rPr>
        <w:sz w:val="18"/>
        <w:szCs w:val="18"/>
      </w:rPr>
      <w:t>@EdinburghUni</w:t>
    </w:r>
    <w:r w:rsidRPr="00185703">
      <w:rPr>
        <w:sz w:val="18"/>
        <w:szCs w:val="18"/>
      </w:rPr>
      <w:tab/>
    </w: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1585F38D" wp14:editId="081061BF">
          <wp:extent cx="177800" cy="177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stagram_black_5m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703">
      <w:rPr>
        <w:sz w:val="18"/>
        <w:szCs w:val="18"/>
      </w:rPr>
      <w:t xml:space="preserve"> </w:t>
    </w:r>
    <w:r w:rsidR="00185703" w:rsidRPr="00185703">
      <w:rPr>
        <w:sz w:val="18"/>
        <w:szCs w:val="18"/>
      </w:rPr>
      <w:t xml:space="preserve"> </w:t>
    </w:r>
    <w:r w:rsidR="00FF07C1">
      <w:rPr>
        <w:sz w:val="18"/>
        <w:szCs w:val="18"/>
      </w:rPr>
      <w:t xml:space="preserve"> </w:t>
    </w:r>
    <w:r w:rsidRPr="00185703">
      <w:rPr>
        <w:sz w:val="18"/>
        <w:szCs w:val="18"/>
      </w:rPr>
      <w:t>edinburghuniversity</w:t>
    </w:r>
    <w:r w:rsidRPr="00185703">
      <w:rPr>
        <w:sz w:val="18"/>
        <w:szCs w:val="18"/>
      </w:rPr>
      <w:tab/>
    </w: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4BBADCBE" wp14:editId="7782A284">
          <wp:extent cx="177800" cy="1778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ebook_black_5m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703">
      <w:rPr>
        <w:sz w:val="18"/>
        <w:szCs w:val="18"/>
      </w:rPr>
      <w:t xml:space="preserve"> </w:t>
    </w:r>
    <w:r w:rsidR="00185703" w:rsidRPr="00185703">
      <w:rPr>
        <w:sz w:val="18"/>
        <w:szCs w:val="18"/>
      </w:rPr>
      <w:t xml:space="preserve"> </w:t>
    </w:r>
    <w:r w:rsidR="00FF07C1">
      <w:rPr>
        <w:sz w:val="18"/>
        <w:szCs w:val="18"/>
      </w:rPr>
      <w:t xml:space="preserve"> </w:t>
    </w:r>
    <w:r w:rsidRPr="00185703">
      <w:rPr>
        <w:sz w:val="18"/>
        <w:szCs w:val="18"/>
      </w:rPr>
      <w:t>@UniversityOfEdinburgh</w:t>
    </w:r>
    <w:r w:rsidRPr="00185703">
      <w:rPr>
        <w:sz w:val="18"/>
        <w:szCs w:val="18"/>
      </w:rPr>
      <w:tab/>
    </w: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674ECA4D" wp14:editId="69A1A2C1">
          <wp:extent cx="215900" cy="1778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I-In-Bug_black_5mm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703">
      <w:rPr>
        <w:sz w:val="18"/>
        <w:szCs w:val="18"/>
      </w:rPr>
      <w:t xml:space="preserve"> </w:t>
    </w:r>
    <w:r w:rsidR="00185703" w:rsidRPr="00185703">
      <w:rPr>
        <w:sz w:val="18"/>
        <w:szCs w:val="18"/>
      </w:rPr>
      <w:t xml:space="preserve"> </w:t>
    </w:r>
    <w:r w:rsidRPr="00185703">
      <w:rPr>
        <w:sz w:val="18"/>
        <w:szCs w:val="18"/>
      </w:rPr>
      <w:t>@university-of-edinburgh</w:t>
    </w:r>
  </w:p>
  <w:p w14:paraId="2534BB80" w14:textId="333BBAF2" w:rsidR="00BF3D1A" w:rsidRPr="00BF3D1A" w:rsidRDefault="00BF3D1A">
    <w:pPr>
      <w:pStyle w:val="Footer"/>
      <w:rPr>
        <w:rFonts w:cstheme="minorHAnsi"/>
      </w:rPr>
    </w:pPr>
    <w:r w:rsidRPr="00BF3D1A">
      <w:rPr>
        <w:rFonts w:cstheme="minorHAnsi"/>
        <w:color w:val="000000"/>
        <w:sz w:val="16"/>
        <w:szCs w:val="16"/>
      </w:rPr>
      <w:t>The University of Edinburgh is a charitable body, registered in Scotland, with registration number SC005336.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5310A" w14:textId="77777777" w:rsidR="00760B62" w:rsidRDefault="00760B62" w:rsidP="00A82ECE">
      <w:r>
        <w:separator/>
      </w:r>
    </w:p>
  </w:footnote>
  <w:footnote w:type="continuationSeparator" w:id="0">
    <w:p w14:paraId="21C7FDCF" w14:textId="77777777" w:rsidR="00760B62" w:rsidRDefault="00760B62" w:rsidP="00A8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16F4" w14:textId="77777777" w:rsidR="00A82ECE" w:rsidRDefault="00A82ECE" w:rsidP="009D4028">
    <w:pPr>
      <w:pStyle w:val="Header"/>
      <w:ind w:left="-567"/>
    </w:pPr>
    <w:r>
      <w:rPr>
        <w:noProof/>
        <w:lang w:val="en-GB" w:eastAsia="en-GB"/>
      </w:rPr>
      <w:drawing>
        <wp:inline distT="0" distB="0" distL="0" distR="0" wp14:anchorId="177F7C18" wp14:editId="64A42147">
          <wp:extent cx="4907232" cy="792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E_Horizontal 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7232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CE"/>
    <w:rsid w:val="00005D13"/>
    <w:rsid w:val="000455A8"/>
    <w:rsid w:val="00066E7C"/>
    <w:rsid w:val="000B1988"/>
    <w:rsid w:val="000B6BDD"/>
    <w:rsid w:val="000D5F3B"/>
    <w:rsid w:val="000F31D6"/>
    <w:rsid w:val="000F778F"/>
    <w:rsid w:val="0010200E"/>
    <w:rsid w:val="00126F92"/>
    <w:rsid w:val="00132CCE"/>
    <w:rsid w:val="001431B9"/>
    <w:rsid w:val="00185703"/>
    <w:rsid w:val="001F29B4"/>
    <w:rsid w:val="00211C5A"/>
    <w:rsid w:val="00217CA4"/>
    <w:rsid w:val="00226F43"/>
    <w:rsid w:val="002310F1"/>
    <w:rsid w:val="00257465"/>
    <w:rsid w:val="002616D4"/>
    <w:rsid w:val="002675E3"/>
    <w:rsid w:val="00281690"/>
    <w:rsid w:val="002C70C6"/>
    <w:rsid w:val="002C7962"/>
    <w:rsid w:val="002D0EB4"/>
    <w:rsid w:val="002F1EAF"/>
    <w:rsid w:val="00314E38"/>
    <w:rsid w:val="00332D94"/>
    <w:rsid w:val="0034724B"/>
    <w:rsid w:val="003B2DEB"/>
    <w:rsid w:val="003B60FA"/>
    <w:rsid w:val="003F086A"/>
    <w:rsid w:val="004049CC"/>
    <w:rsid w:val="0041745B"/>
    <w:rsid w:val="0047711E"/>
    <w:rsid w:val="00493CB0"/>
    <w:rsid w:val="004E3469"/>
    <w:rsid w:val="004F4D3D"/>
    <w:rsid w:val="005837F3"/>
    <w:rsid w:val="00594738"/>
    <w:rsid w:val="005B243A"/>
    <w:rsid w:val="005F767C"/>
    <w:rsid w:val="00610070"/>
    <w:rsid w:val="00622126"/>
    <w:rsid w:val="0066778E"/>
    <w:rsid w:val="006A0E3E"/>
    <w:rsid w:val="006C44B6"/>
    <w:rsid w:val="006D4FDC"/>
    <w:rsid w:val="00721DDA"/>
    <w:rsid w:val="007370C7"/>
    <w:rsid w:val="00760B62"/>
    <w:rsid w:val="00760EBE"/>
    <w:rsid w:val="0078173E"/>
    <w:rsid w:val="007D1359"/>
    <w:rsid w:val="007F45BF"/>
    <w:rsid w:val="00803910"/>
    <w:rsid w:val="008D1851"/>
    <w:rsid w:val="008E174C"/>
    <w:rsid w:val="008E210E"/>
    <w:rsid w:val="008E53C5"/>
    <w:rsid w:val="0090185F"/>
    <w:rsid w:val="00916657"/>
    <w:rsid w:val="00932FEC"/>
    <w:rsid w:val="009446DC"/>
    <w:rsid w:val="00967DCA"/>
    <w:rsid w:val="009946C9"/>
    <w:rsid w:val="009B6FF6"/>
    <w:rsid w:val="009C4798"/>
    <w:rsid w:val="009D4028"/>
    <w:rsid w:val="009E16CC"/>
    <w:rsid w:val="009F4083"/>
    <w:rsid w:val="00A12AD9"/>
    <w:rsid w:val="00A30DF4"/>
    <w:rsid w:val="00A40560"/>
    <w:rsid w:val="00A465CA"/>
    <w:rsid w:val="00A70C82"/>
    <w:rsid w:val="00A7428E"/>
    <w:rsid w:val="00A82ECE"/>
    <w:rsid w:val="00AB31E0"/>
    <w:rsid w:val="00AC15FC"/>
    <w:rsid w:val="00AD3C56"/>
    <w:rsid w:val="00AE005B"/>
    <w:rsid w:val="00AE408E"/>
    <w:rsid w:val="00AE65A0"/>
    <w:rsid w:val="00AF2FC3"/>
    <w:rsid w:val="00B15FCE"/>
    <w:rsid w:val="00B25EFE"/>
    <w:rsid w:val="00B324A1"/>
    <w:rsid w:val="00B75750"/>
    <w:rsid w:val="00B864B1"/>
    <w:rsid w:val="00BC26C7"/>
    <w:rsid w:val="00BF3D1A"/>
    <w:rsid w:val="00C415B9"/>
    <w:rsid w:val="00C42D6E"/>
    <w:rsid w:val="00C45056"/>
    <w:rsid w:val="00C70884"/>
    <w:rsid w:val="00C93081"/>
    <w:rsid w:val="00C97EFE"/>
    <w:rsid w:val="00CB3A48"/>
    <w:rsid w:val="00D13AD0"/>
    <w:rsid w:val="00D24B0A"/>
    <w:rsid w:val="00D45562"/>
    <w:rsid w:val="00D76D6F"/>
    <w:rsid w:val="00D910B7"/>
    <w:rsid w:val="00DC65D9"/>
    <w:rsid w:val="00DD0D9D"/>
    <w:rsid w:val="00E05B3B"/>
    <w:rsid w:val="00E629FC"/>
    <w:rsid w:val="00E644A3"/>
    <w:rsid w:val="00E67DED"/>
    <w:rsid w:val="00EC6F60"/>
    <w:rsid w:val="00EF068B"/>
    <w:rsid w:val="00F052E3"/>
    <w:rsid w:val="00F13BD2"/>
    <w:rsid w:val="00F3790C"/>
    <w:rsid w:val="00F41EDC"/>
    <w:rsid w:val="00F74D66"/>
    <w:rsid w:val="00F94227"/>
    <w:rsid w:val="00FA34C7"/>
    <w:rsid w:val="00FF07C1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35F682D"/>
  <w15:chartTrackingRefBased/>
  <w15:docId w15:val="{9D815EDB-C166-284F-865E-3B5406A2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EC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2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ECE"/>
    <w:rPr>
      <w:rFonts w:eastAsiaTheme="minorEastAsia"/>
    </w:rPr>
  </w:style>
  <w:style w:type="paragraph" w:customStyle="1" w:styleId="Newstitle">
    <w:name w:val="News title"/>
    <w:basedOn w:val="Normal"/>
    <w:qFormat/>
    <w:rsid w:val="005F767C"/>
    <w:pPr>
      <w:spacing w:before="200" w:after="280" w:line="400" w:lineRule="exact"/>
    </w:pPr>
    <w:rPr>
      <w:rFonts w:ascii="Arial" w:hAnsi="Arial" w:cs="Arial"/>
      <w:color w:val="000000"/>
      <w:sz w:val="32"/>
      <w:szCs w:val="32"/>
    </w:rPr>
  </w:style>
  <w:style w:type="paragraph" w:customStyle="1" w:styleId="Newsbody">
    <w:name w:val="News body"/>
    <w:basedOn w:val="Normal"/>
    <w:qFormat/>
    <w:rsid w:val="0066778E"/>
    <w:pPr>
      <w:snapToGrid w:val="0"/>
      <w:spacing w:after="140" w:line="280" w:lineRule="exact"/>
    </w:pPr>
    <w:rPr>
      <w:rFonts w:ascii="Arial" w:hAnsi="Arial" w:cs="Arial"/>
      <w:color w:val="000000"/>
      <w:sz w:val="20"/>
      <w:szCs w:val="20"/>
    </w:rPr>
  </w:style>
  <w:style w:type="paragraph" w:customStyle="1" w:styleId="BodyBold">
    <w:name w:val="Body Bold"/>
    <w:basedOn w:val="BodyText"/>
    <w:rsid w:val="008E53C5"/>
    <w:pPr>
      <w:spacing w:after="260"/>
    </w:pPr>
    <w:rPr>
      <w:rFonts w:ascii="M Perpetua" w:eastAsia="Times New Roman" w:hAnsi="M Perpetua" w:cs="Times New Roman"/>
      <w:b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E53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3C5"/>
    <w:rPr>
      <w:rFonts w:eastAsiaTheme="minorEastAsia"/>
    </w:rPr>
  </w:style>
  <w:style w:type="character" w:customStyle="1" w:styleId="NewsbodyItalic">
    <w:name w:val="News body + Italic"/>
    <w:basedOn w:val="DefaultParagraphFont"/>
    <w:uiPriority w:val="1"/>
    <w:qFormat/>
    <w:rsid w:val="0066778E"/>
    <w:rPr>
      <w:i/>
    </w:rPr>
  </w:style>
  <w:style w:type="character" w:styleId="Hyperlink">
    <w:name w:val="Hyperlink"/>
    <w:rsid w:val="00F74D66"/>
    <w:rPr>
      <w:color w:val="0000FF"/>
      <w:u w:val="single"/>
    </w:rPr>
  </w:style>
  <w:style w:type="character" w:customStyle="1" w:styleId="Newsbodybold">
    <w:name w:val="News body + bold"/>
    <w:basedOn w:val="DefaultParagraphFont"/>
    <w:uiPriority w:val="1"/>
    <w:qFormat/>
    <w:rsid w:val="003B60FA"/>
    <w:rPr>
      <w:b/>
    </w:rPr>
  </w:style>
  <w:style w:type="character" w:styleId="Strong">
    <w:name w:val="Strong"/>
    <w:basedOn w:val="DefaultParagraphFont"/>
    <w:uiPriority w:val="22"/>
    <w:qFormat/>
    <w:rsid w:val="003B60FA"/>
    <w:rPr>
      <w:b/>
      <w:bCs/>
    </w:rPr>
  </w:style>
  <w:style w:type="paragraph" w:styleId="Revision">
    <w:name w:val="Revision"/>
    <w:hidden/>
    <w:uiPriority w:val="99"/>
    <w:semiHidden/>
    <w:rsid w:val="000B1988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EC6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F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F6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F6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6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in.campbell@ed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HALCRO Susan</dc:creator>
  <cp:keywords/>
  <dc:description/>
  <cp:lastModifiedBy>Corin Campbell</cp:lastModifiedBy>
  <cp:revision>2</cp:revision>
  <cp:lastPrinted>2019-11-06T14:44:00Z</cp:lastPrinted>
  <dcterms:created xsi:type="dcterms:W3CDTF">2023-10-10T08:05:00Z</dcterms:created>
  <dcterms:modified xsi:type="dcterms:W3CDTF">2023-10-10T08:05:00Z</dcterms:modified>
</cp:coreProperties>
</file>