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E96AF" w14:textId="77777777" w:rsidR="007B16DD" w:rsidRDefault="007B16DD" w:rsidP="007B16DD">
      <w:pPr>
        <w:tabs>
          <w:tab w:val="left" w:pos="6804"/>
        </w:tabs>
        <w:spacing w:before="480" w:after="120" w:line="319" w:lineRule="auto"/>
        <w:rPr>
          <w:sz w:val="20"/>
          <w:szCs w:val="20"/>
        </w:rPr>
      </w:pPr>
      <w:r>
        <w:rPr>
          <w:sz w:val="36"/>
          <w:szCs w:val="36"/>
        </w:rPr>
        <w:t>Press Release</w:t>
      </w:r>
      <w:r>
        <w:rPr>
          <w:sz w:val="36"/>
          <w:szCs w:val="36"/>
        </w:rPr>
        <w:tab/>
      </w:r>
    </w:p>
    <w:p w14:paraId="51077E4E" w14:textId="128E53DA" w:rsidR="007B16DD" w:rsidRDefault="007B16DD" w:rsidP="007B16DD">
      <w:pPr>
        <w:tabs>
          <w:tab w:val="left" w:pos="6804"/>
        </w:tabs>
        <w:spacing w:line="319" w:lineRule="auto"/>
        <w:rPr>
          <w:b/>
          <w:sz w:val="20"/>
          <w:szCs w:val="20"/>
        </w:rPr>
      </w:pPr>
      <w:r>
        <w:rPr>
          <w:i/>
          <w:sz w:val="20"/>
          <w:szCs w:val="20"/>
        </w:rPr>
        <w:t>Issued:</w:t>
      </w:r>
      <w:r>
        <w:rPr>
          <w:sz w:val="20"/>
          <w:szCs w:val="20"/>
        </w:rPr>
        <w:t xml:space="preserve"> </w:t>
      </w:r>
      <w:r w:rsidR="00DA5DFF">
        <w:rPr>
          <w:b/>
          <w:sz w:val="20"/>
          <w:szCs w:val="20"/>
        </w:rPr>
        <w:t>Mond</w:t>
      </w:r>
      <w:r>
        <w:rPr>
          <w:b/>
          <w:sz w:val="20"/>
          <w:szCs w:val="20"/>
        </w:rPr>
        <w:t xml:space="preserve">ay </w:t>
      </w:r>
      <w:r w:rsidR="00DA5DFF">
        <w:rPr>
          <w:b/>
          <w:sz w:val="20"/>
          <w:szCs w:val="20"/>
        </w:rPr>
        <w:t>13 July</w:t>
      </w:r>
      <w:r>
        <w:rPr>
          <w:b/>
          <w:sz w:val="20"/>
          <w:szCs w:val="20"/>
        </w:rPr>
        <w:t xml:space="preserve"> 202</w:t>
      </w:r>
      <w:r w:rsidR="00F14010">
        <w:rPr>
          <w:b/>
          <w:sz w:val="20"/>
          <w:szCs w:val="20"/>
        </w:rPr>
        <w:t>6</w:t>
      </w:r>
      <w:r>
        <w:rPr>
          <w:b/>
          <w:sz w:val="20"/>
          <w:szCs w:val="20"/>
        </w:rPr>
        <w:t xml:space="preserve"> – EMBARGOED UNTIL </w:t>
      </w:r>
      <w:r w:rsidR="00DA5DFF">
        <w:rPr>
          <w:b/>
          <w:sz w:val="20"/>
          <w:szCs w:val="20"/>
        </w:rPr>
        <w:t>TUES</w:t>
      </w:r>
      <w:r>
        <w:rPr>
          <w:b/>
          <w:sz w:val="20"/>
          <w:szCs w:val="20"/>
        </w:rPr>
        <w:t xml:space="preserve">DAY </w:t>
      </w:r>
      <w:r w:rsidR="00DA5DFF">
        <w:rPr>
          <w:b/>
          <w:sz w:val="20"/>
          <w:szCs w:val="20"/>
        </w:rPr>
        <w:t>14</w:t>
      </w:r>
      <w:r>
        <w:rPr>
          <w:b/>
          <w:sz w:val="20"/>
          <w:szCs w:val="20"/>
        </w:rPr>
        <w:t xml:space="preserve"> </w:t>
      </w:r>
      <w:r w:rsidR="00DA5DFF">
        <w:rPr>
          <w:b/>
          <w:sz w:val="20"/>
          <w:szCs w:val="20"/>
        </w:rPr>
        <w:t>JULY</w:t>
      </w:r>
      <w:r>
        <w:rPr>
          <w:b/>
          <w:sz w:val="20"/>
          <w:szCs w:val="20"/>
        </w:rPr>
        <w:t xml:space="preserve">, 16:00 </w:t>
      </w:r>
      <w:r w:rsidR="004E4C84">
        <w:rPr>
          <w:b/>
          <w:sz w:val="20"/>
          <w:szCs w:val="20"/>
        </w:rPr>
        <w:t>BS</w:t>
      </w:r>
      <w:r>
        <w:rPr>
          <w:b/>
          <w:sz w:val="20"/>
          <w:szCs w:val="20"/>
        </w:rPr>
        <w:t>T</w:t>
      </w:r>
    </w:p>
    <w:p w14:paraId="27856229" w14:textId="77777777" w:rsidR="007B16DD" w:rsidRDefault="00493F59" w:rsidP="007B16DD">
      <w:pPr>
        <w:jc w:val="center"/>
        <w:rPr>
          <w:noProof/>
        </w:rPr>
      </w:pPr>
      <w:r>
        <w:rPr>
          <w:noProof/>
        </w:rPr>
        <w:pict w14:anchorId="1DB04222">
          <v:rect id="_x0000_i1025" alt="" style="width:451.3pt;height:.05pt;mso-width-percent:0;mso-height-percent:0;mso-width-percent:0;mso-height-percent:0" o:hralign="center" o:hrstd="t" o:hr="t" fillcolor="#a0a0a0" stroked="f"/>
        </w:pict>
      </w:r>
    </w:p>
    <w:p w14:paraId="431380FB" w14:textId="77777777" w:rsidR="007B16DD" w:rsidRDefault="007B16DD" w:rsidP="007B16DD">
      <w:pPr>
        <w:rPr>
          <w:rFonts w:cstheme="minorHAnsi"/>
          <w:b/>
          <w:bCs/>
        </w:rPr>
      </w:pPr>
      <w:bookmarkStart w:id="0" w:name="_Hlk111736494"/>
    </w:p>
    <w:bookmarkEnd w:id="0"/>
    <w:p w14:paraId="5E47FEF7" w14:textId="77777777" w:rsidR="007B16DD" w:rsidRDefault="007B16DD" w:rsidP="007B16DD">
      <w:pPr>
        <w:pStyle w:val="Newsbody"/>
        <w:tabs>
          <w:tab w:val="left" w:pos="6804"/>
        </w:tabs>
        <w:spacing w:after="0" w:line="240" w:lineRule="auto"/>
        <w:rPr>
          <w:i/>
          <w:iCs/>
          <w:lang w:val="en-GB"/>
        </w:rPr>
      </w:pPr>
      <w:r>
        <w:rPr>
          <w:i/>
          <w:iCs/>
          <w:lang w:val="en-GB"/>
        </w:rPr>
        <w:t>Peer reviewed: Yes</w:t>
      </w:r>
    </w:p>
    <w:p w14:paraId="0B0D2526" w14:textId="77777777" w:rsidR="007B16DD" w:rsidRDefault="007B16DD" w:rsidP="007B16DD">
      <w:pPr>
        <w:pStyle w:val="Newsbody"/>
        <w:tabs>
          <w:tab w:val="left" w:pos="6804"/>
        </w:tabs>
        <w:spacing w:after="0" w:line="240" w:lineRule="auto"/>
        <w:rPr>
          <w:i/>
          <w:iCs/>
          <w:lang w:val="en-GB"/>
        </w:rPr>
      </w:pPr>
    </w:p>
    <w:p w14:paraId="1256C700" w14:textId="77777777" w:rsidR="007B16DD" w:rsidRDefault="007B16DD" w:rsidP="007B16DD">
      <w:pPr>
        <w:pStyle w:val="Newsbody"/>
        <w:tabs>
          <w:tab w:val="left" w:pos="6804"/>
        </w:tabs>
        <w:spacing w:after="0" w:line="240" w:lineRule="auto"/>
        <w:rPr>
          <w:i/>
          <w:iCs/>
          <w:lang w:val="en-GB"/>
        </w:rPr>
      </w:pPr>
      <w:r>
        <w:rPr>
          <w:i/>
          <w:iCs/>
          <w:lang w:val="en-GB"/>
        </w:rPr>
        <w:t xml:space="preserve">Evidence type: </w:t>
      </w:r>
      <w:r w:rsidR="00243BDD">
        <w:rPr>
          <w:i/>
          <w:iCs/>
          <w:lang w:val="en-GB"/>
        </w:rPr>
        <w:t>Observational study</w:t>
      </w:r>
    </w:p>
    <w:p w14:paraId="261CF436" w14:textId="77777777" w:rsidR="007B16DD" w:rsidRDefault="007B16DD" w:rsidP="007B16DD">
      <w:pPr>
        <w:pStyle w:val="Newsbody"/>
        <w:tabs>
          <w:tab w:val="left" w:pos="6804"/>
        </w:tabs>
        <w:spacing w:after="0" w:line="240" w:lineRule="auto"/>
        <w:rPr>
          <w:i/>
          <w:iCs/>
          <w:lang w:val="en-GB"/>
        </w:rPr>
      </w:pPr>
    </w:p>
    <w:p w14:paraId="3FD191B6" w14:textId="77777777" w:rsidR="007B16DD" w:rsidRDefault="007B16DD" w:rsidP="007B16DD">
      <w:pPr>
        <w:pStyle w:val="Newsbody"/>
        <w:tabs>
          <w:tab w:val="left" w:pos="6804"/>
        </w:tabs>
        <w:spacing w:after="0" w:line="240" w:lineRule="auto"/>
        <w:rPr>
          <w:i/>
          <w:iCs/>
          <w:lang w:val="en-GB"/>
        </w:rPr>
      </w:pPr>
      <w:r>
        <w:rPr>
          <w:i/>
          <w:iCs/>
          <w:lang w:val="en-GB"/>
        </w:rPr>
        <w:t xml:space="preserve">Subject: </w:t>
      </w:r>
      <w:r w:rsidR="00243BDD">
        <w:rPr>
          <w:i/>
          <w:iCs/>
          <w:lang w:val="en-GB"/>
        </w:rPr>
        <w:t>People</w:t>
      </w:r>
    </w:p>
    <w:p w14:paraId="65CFC1A4" w14:textId="77777777" w:rsidR="007B16DD" w:rsidRDefault="007B16DD" w:rsidP="007B16DD">
      <w:pPr>
        <w:pStyle w:val="Newsbody"/>
        <w:tabs>
          <w:tab w:val="left" w:pos="6804"/>
        </w:tabs>
        <w:spacing w:after="0" w:line="240" w:lineRule="auto"/>
        <w:rPr>
          <w:i/>
          <w:iCs/>
          <w:lang w:val="en-GB"/>
        </w:rPr>
      </w:pPr>
    </w:p>
    <w:p w14:paraId="6E449834" w14:textId="4C4ABEBD" w:rsidR="007B16DD" w:rsidRDefault="007B16DD" w:rsidP="007B16DD">
      <w:pPr>
        <w:spacing w:after="360"/>
      </w:pPr>
      <w:r>
        <w:t xml:space="preserve">UNDER STRICT EMBARGO until </w:t>
      </w:r>
      <w:r w:rsidR="00DA5DFF">
        <w:t>Tuesd</w:t>
      </w:r>
      <w:r>
        <w:t xml:space="preserve">ay </w:t>
      </w:r>
      <w:r w:rsidR="00DA5DFF">
        <w:t>14 July</w:t>
      </w:r>
      <w:r>
        <w:t xml:space="preserve">, 16:00 </w:t>
      </w:r>
      <w:r w:rsidR="004E4C84">
        <w:t>BS</w:t>
      </w:r>
      <w:r>
        <w:t>T</w:t>
      </w:r>
    </w:p>
    <w:p w14:paraId="1E61CA6A" w14:textId="37C6B26C" w:rsidR="00BB2971" w:rsidRDefault="001656C2" w:rsidP="007B16DD">
      <w:pPr>
        <w:rPr>
          <w:rFonts w:eastAsiaTheme="minorHAnsi"/>
          <w:sz w:val="32"/>
          <w:szCs w:val="32"/>
        </w:rPr>
      </w:pPr>
      <w:r>
        <w:rPr>
          <w:rFonts w:asciiTheme="minorHAnsi" w:hAnsiTheme="minorHAnsi" w:cstheme="minorHAnsi"/>
          <w:sz w:val="32"/>
          <w:szCs w:val="32"/>
        </w:rPr>
        <w:t>P</w:t>
      </w:r>
      <w:r w:rsidR="00243BDD">
        <w:rPr>
          <w:rFonts w:asciiTheme="minorHAnsi" w:hAnsiTheme="minorHAnsi" w:cstheme="minorHAnsi"/>
          <w:sz w:val="32"/>
          <w:szCs w:val="32"/>
        </w:rPr>
        <w:t xml:space="preserve">reterm birth </w:t>
      </w:r>
      <w:r>
        <w:rPr>
          <w:rFonts w:asciiTheme="minorHAnsi" w:hAnsiTheme="minorHAnsi" w:cstheme="minorHAnsi"/>
          <w:sz w:val="32"/>
          <w:szCs w:val="32"/>
        </w:rPr>
        <w:t>impact</w:t>
      </w:r>
      <w:r w:rsidR="00561A09">
        <w:rPr>
          <w:rFonts w:asciiTheme="minorHAnsi" w:hAnsiTheme="minorHAnsi" w:cstheme="minorHAnsi"/>
          <w:sz w:val="32"/>
          <w:szCs w:val="32"/>
        </w:rPr>
        <w:t>s</w:t>
      </w:r>
      <w:r>
        <w:rPr>
          <w:rFonts w:asciiTheme="minorHAnsi" w:hAnsiTheme="minorHAnsi" w:cstheme="minorHAnsi"/>
          <w:sz w:val="32"/>
          <w:szCs w:val="32"/>
        </w:rPr>
        <w:t xml:space="preserve"> </w:t>
      </w:r>
      <w:r w:rsidR="00243BDD">
        <w:rPr>
          <w:rFonts w:asciiTheme="minorHAnsi" w:hAnsiTheme="minorHAnsi" w:cstheme="minorHAnsi"/>
          <w:sz w:val="32"/>
          <w:szCs w:val="32"/>
        </w:rPr>
        <w:t>early education</w:t>
      </w:r>
      <w:r w:rsidR="00CA5528">
        <w:rPr>
          <w:rFonts w:asciiTheme="minorHAnsi" w:hAnsiTheme="minorHAnsi" w:cstheme="minorHAnsi"/>
          <w:sz w:val="32"/>
          <w:szCs w:val="32"/>
        </w:rPr>
        <w:t xml:space="preserve">al </w:t>
      </w:r>
      <w:r w:rsidR="00286CDA">
        <w:rPr>
          <w:rFonts w:asciiTheme="minorHAnsi" w:hAnsiTheme="minorHAnsi" w:cstheme="minorHAnsi"/>
          <w:sz w:val="32"/>
          <w:szCs w:val="32"/>
        </w:rPr>
        <w:t>achievements</w:t>
      </w:r>
      <w:r>
        <w:rPr>
          <w:rFonts w:asciiTheme="minorHAnsi" w:hAnsiTheme="minorHAnsi" w:cstheme="minorHAnsi"/>
          <w:sz w:val="32"/>
          <w:szCs w:val="32"/>
        </w:rPr>
        <w:t xml:space="preserve">, study </w:t>
      </w:r>
      <w:r w:rsidR="009A35A3">
        <w:rPr>
          <w:rFonts w:asciiTheme="minorHAnsi" w:hAnsiTheme="minorHAnsi" w:cstheme="minorHAnsi"/>
          <w:sz w:val="32"/>
          <w:szCs w:val="32"/>
        </w:rPr>
        <w:t>find</w:t>
      </w:r>
      <w:r>
        <w:rPr>
          <w:rFonts w:asciiTheme="minorHAnsi" w:hAnsiTheme="minorHAnsi" w:cstheme="minorHAnsi"/>
          <w:sz w:val="32"/>
          <w:szCs w:val="32"/>
        </w:rPr>
        <w:t>s</w:t>
      </w:r>
    </w:p>
    <w:p w14:paraId="234755EB" w14:textId="77777777" w:rsidR="007B16DD" w:rsidRDefault="007B16DD" w:rsidP="007B16DD">
      <w:pPr>
        <w:spacing w:line="276" w:lineRule="auto"/>
        <w:rPr>
          <w:rFonts w:asciiTheme="minorHAnsi" w:hAnsiTheme="minorHAnsi" w:cstheme="minorHAnsi"/>
          <w:sz w:val="20"/>
          <w:szCs w:val="20"/>
        </w:rPr>
      </w:pPr>
    </w:p>
    <w:p w14:paraId="02B7ECBF" w14:textId="47A80718" w:rsidR="00ED545B" w:rsidRDefault="00AA4970" w:rsidP="007B16DD">
      <w:pPr>
        <w:spacing w:line="276" w:lineRule="auto"/>
        <w:rPr>
          <w:rFonts w:asciiTheme="minorHAnsi" w:hAnsiTheme="minorHAnsi" w:cstheme="minorHAnsi"/>
          <w:sz w:val="20"/>
          <w:szCs w:val="20"/>
        </w:rPr>
      </w:pPr>
      <w:r w:rsidRPr="00AA4970">
        <w:rPr>
          <w:rFonts w:asciiTheme="minorHAnsi" w:hAnsiTheme="minorHAnsi" w:cstheme="minorHAnsi"/>
          <w:sz w:val="20"/>
          <w:szCs w:val="20"/>
        </w:rPr>
        <w:t>Children born prematurely are more likely to underachieve in the first years of school than those born at full term, particularly among those born or living in the most deprived areas, a study suggests</w:t>
      </w:r>
      <w:r w:rsidR="00243BDD">
        <w:rPr>
          <w:rFonts w:asciiTheme="minorHAnsi" w:hAnsiTheme="minorHAnsi" w:cstheme="minorHAnsi"/>
          <w:sz w:val="20"/>
          <w:szCs w:val="20"/>
        </w:rPr>
        <w:t>.</w:t>
      </w:r>
    </w:p>
    <w:p w14:paraId="6501FCBA" w14:textId="77777777" w:rsidR="00ED545B" w:rsidRDefault="00ED545B" w:rsidP="007B16DD">
      <w:pPr>
        <w:spacing w:line="276" w:lineRule="auto"/>
        <w:rPr>
          <w:rFonts w:asciiTheme="minorHAnsi" w:hAnsiTheme="minorHAnsi" w:cstheme="minorHAnsi"/>
          <w:sz w:val="20"/>
          <w:szCs w:val="20"/>
        </w:rPr>
      </w:pPr>
    </w:p>
    <w:p w14:paraId="18496542" w14:textId="09C7CEE6" w:rsidR="009575B9" w:rsidRDefault="00ED545B" w:rsidP="007B16DD">
      <w:pPr>
        <w:spacing w:line="276" w:lineRule="auto"/>
        <w:rPr>
          <w:rFonts w:asciiTheme="minorHAnsi" w:hAnsiTheme="minorHAnsi" w:cstheme="minorHAnsi"/>
          <w:sz w:val="20"/>
          <w:szCs w:val="20"/>
        </w:rPr>
      </w:pPr>
      <w:r>
        <w:rPr>
          <w:rFonts w:asciiTheme="minorHAnsi" w:hAnsiTheme="minorHAnsi" w:cstheme="minorHAnsi"/>
          <w:sz w:val="20"/>
          <w:szCs w:val="20"/>
        </w:rPr>
        <w:t xml:space="preserve">More than half of children (57 per cent) born before 32 weeks </w:t>
      </w:r>
      <w:r w:rsidR="00561A09">
        <w:rPr>
          <w:rFonts w:asciiTheme="minorHAnsi" w:hAnsiTheme="minorHAnsi" w:cstheme="minorHAnsi"/>
          <w:sz w:val="20"/>
          <w:szCs w:val="20"/>
        </w:rPr>
        <w:t xml:space="preserve">were not ready for school </w:t>
      </w:r>
      <w:r>
        <w:rPr>
          <w:rFonts w:asciiTheme="minorHAnsi" w:hAnsiTheme="minorHAnsi" w:cstheme="minorHAnsi"/>
          <w:sz w:val="20"/>
          <w:szCs w:val="20"/>
        </w:rPr>
        <w:t xml:space="preserve">at five years </w:t>
      </w:r>
      <w:r w:rsidR="00561A09">
        <w:rPr>
          <w:rFonts w:asciiTheme="minorHAnsi" w:hAnsiTheme="minorHAnsi" w:cstheme="minorHAnsi"/>
          <w:sz w:val="20"/>
          <w:szCs w:val="20"/>
        </w:rPr>
        <w:t>of age</w:t>
      </w:r>
      <w:r w:rsidR="00B60A13">
        <w:rPr>
          <w:rFonts w:asciiTheme="minorHAnsi" w:hAnsiTheme="minorHAnsi" w:cstheme="minorHAnsi"/>
          <w:sz w:val="20"/>
          <w:szCs w:val="20"/>
        </w:rPr>
        <w:t>, including in areas such as communication and language, and physical and emotional development.</w:t>
      </w:r>
    </w:p>
    <w:p w14:paraId="52BE5EDB" w14:textId="77777777" w:rsidR="002D10D5" w:rsidRDefault="002D10D5" w:rsidP="007B16DD">
      <w:pPr>
        <w:spacing w:line="276" w:lineRule="auto"/>
        <w:rPr>
          <w:rFonts w:asciiTheme="minorHAnsi" w:hAnsiTheme="minorHAnsi" w:cstheme="minorHAnsi"/>
          <w:sz w:val="20"/>
          <w:szCs w:val="20"/>
        </w:rPr>
      </w:pPr>
    </w:p>
    <w:p w14:paraId="6C49D524" w14:textId="77777777" w:rsidR="007B16DD" w:rsidRDefault="009575B9" w:rsidP="007B16DD">
      <w:pPr>
        <w:spacing w:line="276" w:lineRule="auto"/>
        <w:rPr>
          <w:rFonts w:asciiTheme="minorHAnsi" w:hAnsiTheme="minorHAnsi" w:cstheme="minorHAnsi"/>
          <w:sz w:val="20"/>
          <w:szCs w:val="20"/>
        </w:rPr>
      </w:pPr>
      <w:r>
        <w:rPr>
          <w:rFonts w:asciiTheme="minorHAnsi" w:hAnsiTheme="minorHAnsi" w:cstheme="minorHAnsi"/>
          <w:sz w:val="20"/>
          <w:szCs w:val="20"/>
        </w:rPr>
        <w:t xml:space="preserve">Those born earlier, </w:t>
      </w:r>
      <w:r w:rsidR="00ED545B" w:rsidRPr="00ED545B">
        <w:rPr>
          <w:rFonts w:asciiTheme="minorHAnsi" w:hAnsiTheme="minorHAnsi" w:cstheme="minorHAnsi"/>
          <w:sz w:val="20"/>
          <w:szCs w:val="20"/>
        </w:rPr>
        <w:t>at 23–24 weeks</w:t>
      </w:r>
      <w:r>
        <w:rPr>
          <w:rFonts w:asciiTheme="minorHAnsi" w:hAnsiTheme="minorHAnsi" w:cstheme="minorHAnsi"/>
          <w:sz w:val="20"/>
          <w:szCs w:val="20"/>
        </w:rPr>
        <w:t>,</w:t>
      </w:r>
      <w:r w:rsidR="00ED545B" w:rsidRPr="00ED545B">
        <w:rPr>
          <w:rFonts w:asciiTheme="minorHAnsi" w:hAnsiTheme="minorHAnsi" w:cstheme="minorHAnsi"/>
          <w:sz w:val="20"/>
          <w:szCs w:val="20"/>
        </w:rPr>
        <w:t xml:space="preserve"> </w:t>
      </w:r>
      <w:r w:rsidR="001656C2">
        <w:rPr>
          <w:rFonts w:asciiTheme="minorHAnsi" w:hAnsiTheme="minorHAnsi" w:cstheme="minorHAnsi"/>
          <w:sz w:val="20"/>
          <w:szCs w:val="20"/>
        </w:rPr>
        <w:t xml:space="preserve">were up to three times more likely to </w:t>
      </w:r>
      <w:r w:rsidR="001666F3">
        <w:rPr>
          <w:rFonts w:asciiTheme="minorHAnsi" w:hAnsiTheme="minorHAnsi" w:cstheme="minorHAnsi"/>
          <w:sz w:val="20"/>
          <w:szCs w:val="20"/>
        </w:rPr>
        <w:t>miss</w:t>
      </w:r>
      <w:r w:rsidR="00ED545B" w:rsidRPr="00ED545B">
        <w:rPr>
          <w:rFonts w:asciiTheme="minorHAnsi" w:hAnsiTheme="minorHAnsi" w:cstheme="minorHAnsi"/>
          <w:sz w:val="20"/>
          <w:szCs w:val="20"/>
        </w:rPr>
        <w:t xml:space="preserve"> expected </w:t>
      </w:r>
      <w:r w:rsidR="001666F3">
        <w:rPr>
          <w:rFonts w:asciiTheme="minorHAnsi" w:hAnsiTheme="minorHAnsi" w:cstheme="minorHAnsi"/>
          <w:sz w:val="20"/>
          <w:szCs w:val="20"/>
        </w:rPr>
        <w:t>development milestones</w:t>
      </w:r>
      <w:r w:rsidR="00ED545B" w:rsidRPr="00ED545B">
        <w:rPr>
          <w:rFonts w:asciiTheme="minorHAnsi" w:hAnsiTheme="minorHAnsi" w:cstheme="minorHAnsi"/>
          <w:sz w:val="20"/>
          <w:szCs w:val="20"/>
        </w:rPr>
        <w:t xml:space="preserve"> compared </w:t>
      </w:r>
      <w:r w:rsidR="001656C2">
        <w:rPr>
          <w:rFonts w:asciiTheme="minorHAnsi" w:hAnsiTheme="minorHAnsi" w:cstheme="minorHAnsi"/>
          <w:sz w:val="20"/>
          <w:szCs w:val="20"/>
        </w:rPr>
        <w:t>with</w:t>
      </w:r>
      <w:r w:rsidR="00ED545B" w:rsidRPr="00ED545B">
        <w:rPr>
          <w:rFonts w:asciiTheme="minorHAnsi" w:hAnsiTheme="minorHAnsi" w:cstheme="minorHAnsi"/>
          <w:sz w:val="20"/>
          <w:szCs w:val="20"/>
        </w:rPr>
        <w:t xml:space="preserve"> those born at 31 weeks</w:t>
      </w:r>
      <w:r w:rsidR="00ED545B">
        <w:rPr>
          <w:rFonts w:asciiTheme="minorHAnsi" w:hAnsiTheme="minorHAnsi" w:cstheme="minorHAnsi"/>
          <w:sz w:val="20"/>
          <w:szCs w:val="20"/>
        </w:rPr>
        <w:t>.</w:t>
      </w:r>
    </w:p>
    <w:p w14:paraId="6782C142" w14:textId="77777777" w:rsidR="00ED545B" w:rsidRDefault="00ED545B" w:rsidP="007B16DD">
      <w:pPr>
        <w:spacing w:line="276" w:lineRule="auto"/>
        <w:rPr>
          <w:rFonts w:asciiTheme="minorHAnsi" w:hAnsiTheme="minorHAnsi" w:cstheme="minorHAnsi"/>
          <w:sz w:val="20"/>
          <w:szCs w:val="20"/>
        </w:rPr>
      </w:pPr>
    </w:p>
    <w:p w14:paraId="1E3CF27F" w14:textId="77777777" w:rsidR="00ED545B" w:rsidRDefault="001656C2" w:rsidP="007B16DD">
      <w:pPr>
        <w:spacing w:line="276" w:lineRule="auto"/>
        <w:rPr>
          <w:rFonts w:asciiTheme="minorHAnsi" w:hAnsiTheme="minorHAnsi" w:cstheme="minorHAnsi"/>
          <w:sz w:val="20"/>
          <w:szCs w:val="20"/>
        </w:rPr>
      </w:pPr>
      <w:r>
        <w:rPr>
          <w:rFonts w:asciiTheme="minorHAnsi" w:hAnsiTheme="minorHAnsi" w:cstheme="minorHAnsi"/>
          <w:sz w:val="20"/>
          <w:szCs w:val="20"/>
        </w:rPr>
        <w:t xml:space="preserve">The study also </w:t>
      </w:r>
      <w:r w:rsidR="00D90D59">
        <w:rPr>
          <w:rFonts w:asciiTheme="minorHAnsi" w:hAnsiTheme="minorHAnsi" w:cstheme="minorHAnsi"/>
          <w:sz w:val="20"/>
          <w:szCs w:val="20"/>
        </w:rPr>
        <w:t>found</w:t>
      </w:r>
      <w:r>
        <w:rPr>
          <w:rFonts w:asciiTheme="minorHAnsi" w:hAnsiTheme="minorHAnsi" w:cstheme="minorHAnsi"/>
          <w:sz w:val="20"/>
          <w:szCs w:val="20"/>
        </w:rPr>
        <w:t xml:space="preserve"> that c</w:t>
      </w:r>
      <w:r w:rsidR="00ED545B" w:rsidRPr="00ED545B">
        <w:rPr>
          <w:rFonts w:asciiTheme="minorHAnsi" w:hAnsiTheme="minorHAnsi" w:cstheme="minorHAnsi"/>
          <w:sz w:val="20"/>
          <w:szCs w:val="20"/>
        </w:rPr>
        <w:t xml:space="preserve">hildren born in the most deprived areas had </w:t>
      </w:r>
      <w:r>
        <w:rPr>
          <w:rFonts w:asciiTheme="minorHAnsi" w:hAnsiTheme="minorHAnsi" w:cstheme="minorHAnsi"/>
          <w:sz w:val="20"/>
          <w:szCs w:val="20"/>
        </w:rPr>
        <w:t>up to two times</w:t>
      </w:r>
      <w:r w:rsidR="00ED545B" w:rsidRPr="00ED545B">
        <w:rPr>
          <w:rFonts w:asciiTheme="minorHAnsi" w:hAnsiTheme="minorHAnsi" w:cstheme="minorHAnsi"/>
          <w:sz w:val="20"/>
          <w:szCs w:val="20"/>
        </w:rPr>
        <w:t xml:space="preserve"> the risk of </w:t>
      </w:r>
      <w:r w:rsidR="0082329B" w:rsidRPr="00ED545B">
        <w:rPr>
          <w:rFonts w:asciiTheme="minorHAnsi" w:hAnsiTheme="minorHAnsi" w:cstheme="minorHAnsi"/>
          <w:sz w:val="20"/>
          <w:szCs w:val="20"/>
        </w:rPr>
        <w:t>under attainment</w:t>
      </w:r>
      <w:r w:rsidR="00ED545B" w:rsidRPr="00ED545B">
        <w:rPr>
          <w:rFonts w:asciiTheme="minorHAnsi" w:hAnsiTheme="minorHAnsi" w:cstheme="minorHAnsi"/>
          <w:sz w:val="20"/>
          <w:szCs w:val="20"/>
        </w:rPr>
        <w:t xml:space="preserve"> compared </w:t>
      </w:r>
      <w:r>
        <w:rPr>
          <w:rFonts w:asciiTheme="minorHAnsi" w:hAnsiTheme="minorHAnsi" w:cstheme="minorHAnsi"/>
          <w:sz w:val="20"/>
          <w:szCs w:val="20"/>
        </w:rPr>
        <w:t>with</w:t>
      </w:r>
      <w:r w:rsidR="00ED545B" w:rsidRPr="00ED545B">
        <w:rPr>
          <w:rFonts w:asciiTheme="minorHAnsi" w:hAnsiTheme="minorHAnsi" w:cstheme="minorHAnsi"/>
          <w:sz w:val="20"/>
          <w:szCs w:val="20"/>
        </w:rPr>
        <w:t xml:space="preserve"> those </w:t>
      </w:r>
      <w:r>
        <w:rPr>
          <w:rFonts w:asciiTheme="minorHAnsi" w:hAnsiTheme="minorHAnsi" w:cstheme="minorHAnsi"/>
          <w:sz w:val="20"/>
          <w:szCs w:val="20"/>
        </w:rPr>
        <w:t xml:space="preserve">born </w:t>
      </w:r>
      <w:r w:rsidR="00ED545B" w:rsidRPr="00ED545B">
        <w:rPr>
          <w:rFonts w:asciiTheme="minorHAnsi" w:hAnsiTheme="minorHAnsi" w:cstheme="minorHAnsi"/>
          <w:sz w:val="20"/>
          <w:szCs w:val="20"/>
        </w:rPr>
        <w:t>in the least deprived</w:t>
      </w:r>
      <w:r>
        <w:rPr>
          <w:rFonts w:asciiTheme="minorHAnsi" w:hAnsiTheme="minorHAnsi" w:cstheme="minorHAnsi"/>
          <w:sz w:val="20"/>
          <w:szCs w:val="20"/>
        </w:rPr>
        <w:t xml:space="preserve"> areas.</w:t>
      </w:r>
    </w:p>
    <w:p w14:paraId="232FACBC" w14:textId="77777777" w:rsidR="001656C2" w:rsidRDefault="001656C2" w:rsidP="007B16DD">
      <w:pPr>
        <w:spacing w:line="276" w:lineRule="auto"/>
        <w:rPr>
          <w:rFonts w:asciiTheme="minorHAnsi" w:hAnsiTheme="minorHAnsi" w:cstheme="minorHAnsi"/>
          <w:sz w:val="20"/>
          <w:szCs w:val="20"/>
        </w:rPr>
      </w:pPr>
    </w:p>
    <w:p w14:paraId="77025D6B" w14:textId="77777777" w:rsidR="001666F3" w:rsidRDefault="00D068EF" w:rsidP="007B16DD">
      <w:pPr>
        <w:spacing w:line="276" w:lineRule="auto"/>
        <w:rPr>
          <w:rFonts w:asciiTheme="minorHAnsi" w:hAnsiTheme="minorHAnsi" w:cstheme="minorHAnsi"/>
          <w:sz w:val="20"/>
          <w:szCs w:val="20"/>
        </w:rPr>
      </w:pPr>
      <w:r>
        <w:rPr>
          <w:rFonts w:asciiTheme="minorHAnsi" w:hAnsiTheme="minorHAnsi" w:cstheme="minorHAnsi"/>
          <w:sz w:val="20"/>
          <w:szCs w:val="20"/>
        </w:rPr>
        <w:t>S</w:t>
      </w:r>
      <w:r w:rsidR="001666F3" w:rsidRPr="001666F3">
        <w:rPr>
          <w:rFonts w:asciiTheme="minorHAnsi" w:hAnsiTheme="minorHAnsi" w:cstheme="minorHAnsi"/>
          <w:sz w:val="20"/>
          <w:szCs w:val="20"/>
        </w:rPr>
        <w:t xml:space="preserve">trategies </w:t>
      </w:r>
      <w:r w:rsidR="001666F3">
        <w:rPr>
          <w:rFonts w:asciiTheme="minorHAnsi" w:hAnsiTheme="minorHAnsi" w:cstheme="minorHAnsi"/>
          <w:sz w:val="20"/>
          <w:szCs w:val="20"/>
        </w:rPr>
        <w:t>to</w:t>
      </w:r>
      <w:r w:rsidR="001666F3" w:rsidRPr="001666F3">
        <w:rPr>
          <w:rFonts w:asciiTheme="minorHAnsi" w:hAnsiTheme="minorHAnsi" w:cstheme="minorHAnsi"/>
          <w:sz w:val="20"/>
          <w:szCs w:val="20"/>
        </w:rPr>
        <w:t xml:space="preserve"> </w:t>
      </w:r>
      <w:r>
        <w:rPr>
          <w:rFonts w:asciiTheme="minorHAnsi" w:hAnsiTheme="minorHAnsi" w:cstheme="minorHAnsi"/>
          <w:sz w:val="20"/>
          <w:szCs w:val="20"/>
        </w:rPr>
        <w:t xml:space="preserve">reduce social inequalities, </w:t>
      </w:r>
      <w:r w:rsidR="001666F3" w:rsidRPr="001666F3">
        <w:rPr>
          <w:rFonts w:asciiTheme="minorHAnsi" w:hAnsiTheme="minorHAnsi" w:cstheme="minorHAnsi"/>
          <w:sz w:val="20"/>
          <w:szCs w:val="20"/>
        </w:rPr>
        <w:t xml:space="preserve">promote brain health and </w:t>
      </w:r>
      <w:r w:rsidR="001666F3">
        <w:rPr>
          <w:rFonts w:asciiTheme="minorHAnsi" w:hAnsiTheme="minorHAnsi" w:cstheme="minorHAnsi"/>
          <w:sz w:val="20"/>
          <w:szCs w:val="20"/>
        </w:rPr>
        <w:t>increase</w:t>
      </w:r>
      <w:r w:rsidR="001666F3" w:rsidRPr="001666F3">
        <w:rPr>
          <w:rFonts w:asciiTheme="minorHAnsi" w:hAnsiTheme="minorHAnsi" w:cstheme="minorHAnsi"/>
          <w:sz w:val="20"/>
          <w:szCs w:val="20"/>
        </w:rPr>
        <w:t xml:space="preserve"> support</w:t>
      </w:r>
      <w:r w:rsidR="008D4507">
        <w:rPr>
          <w:rFonts w:asciiTheme="minorHAnsi" w:hAnsiTheme="minorHAnsi" w:cstheme="minorHAnsi"/>
          <w:sz w:val="20"/>
          <w:szCs w:val="20"/>
        </w:rPr>
        <w:t xml:space="preserve"> for preterm children</w:t>
      </w:r>
      <w:r w:rsidR="001666F3" w:rsidRPr="001666F3">
        <w:rPr>
          <w:rFonts w:asciiTheme="minorHAnsi" w:hAnsiTheme="minorHAnsi" w:cstheme="minorHAnsi"/>
          <w:sz w:val="20"/>
          <w:szCs w:val="20"/>
        </w:rPr>
        <w:t xml:space="preserve"> during the transition to school</w:t>
      </w:r>
      <w:r>
        <w:rPr>
          <w:rFonts w:asciiTheme="minorHAnsi" w:hAnsiTheme="minorHAnsi" w:cstheme="minorHAnsi"/>
          <w:sz w:val="20"/>
          <w:szCs w:val="20"/>
        </w:rPr>
        <w:t xml:space="preserve"> </w:t>
      </w:r>
      <w:r w:rsidR="001666F3">
        <w:rPr>
          <w:rFonts w:asciiTheme="minorHAnsi" w:hAnsiTheme="minorHAnsi" w:cstheme="minorHAnsi"/>
          <w:sz w:val="20"/>
          <w:szCs w:val="20"/>
        </w:rPr>
        <w:t>are vital to improve outcomes</w:t>
      </w:r>
      <w:r>
        <w:rPr>
          <w:rFonts w:asciiTheme="minorHAnsi" w:hAnsiTheme="minorHAnsi" w:cstheme="minorHAnsi"/>
          <w:sz w:val="20"/>
          <w:szCs w:val="20"/>
        </w:rPr>
        <w:t>, experts say</w:t>
      </w:r>
      <w:r w:rsidR="001666F3">
        <w:rPr>
          <w:rFonts w:asciiTheme="minorHAnsi" w:hAnsiTheme="minorHAnsi" w:cstheme="minorHAnsi"/>
          <w:sz w:val="20"/>
          <w:szCs w:val="20"/>
        </w:rPr>
        <w:t>.</w:t>
      </w:r>
    </w:p>
    <w:p w14:paraId="30C6C9C2" w14:textId="77777777" w:rsidR="00D24CAD" w:rsidRDefault="00D24CAD" w:rsidP="007B16DD">
      <w:pPr>
        <w:spacing w:line="276" w:lineRule="auto"/>
        <w:rPr>
          <w:rFonts w:asciiTheme="minorHAnsi" w:hAnsiTheme="minorHAnsi" w:cstheme="minorHAnsi"/>
          <w:sz w:val="20"/>
          <w:szCs w:val="20"/>
        </w:rPr>
      </w:pPr>
    </w:p>
    <w:p w14:paraId="35AC9AEE" w14:textId="424498EB" w:rsidR="00D95A74" w:rsidRDefault="00AA4970" w:rsidP="007B16DD">
      <w:pPr>
        <w:spacing w:line="276" w:lineRule="auto"/>
        <w:rPr>
          <w:rFonts w:asciiTheme="minorHAnsi" w:hAnsiTheme="minorHAnsi" w:cstheme="minorHAnsi"/>
          <w:sz w:val="20"/>
          <w:szCs w:val="20"/>
        </w:rPr>
      </w:pPr>
      <w:r w:rsidRPr="00AA4970">
        <w:rPr>
          <w:rFonts w:asciiTheme="minorHAnsi" w:hAnsiTheme="minorHAnsi" w:cstheme="minorHAnsi"/>
          <w:sz w:val="20"/>
          <w:szCs w:val="20"/>
        </w:rPr>
        <w:t xml:space="preserve">Developments in neonatal intensive care have led to better survival rates for preterm babies. Although preterm birth is a leading cause of atypical brain development and cognitive impairment, little is known about its impact on early educational outcomes.  </w:t>
      </w:r>
    </w:p>
    <w:p w14:paraId="5CAB562C" w14:textId="77777777" w:rsidR="00AA4970" w:rsidRDefault="00AA4970" w:rsidP="007B16DD">
      <w:pPr>
        <w:spacing w:line="276" w:lineRule="auto"/>
        <w:rPr>
          <w:rFonts w:asciiTheme="minorHAnsi" w:hAnsiTheme="minorHAnsi" w:cstheme="minorHAnsi"/>
          <w:sz w:val="20"/>
          <w:szCs w:val="20"/>
        </w:rPr>
      </w:pPr>
    </w:p>
    <w:p w14:paraId="39C06777" w14:textId="77777777" w:rsidR="00ED545B" w:rsidRDefault="00D95A74" w:rsidP="007B16DD">
      <w:pPr>
        <w:spacing w:line="276" w:lineRule="auto"/>
        <w:rPr>
          <w:rFonts w:asciiTheme="minorHAnsi" w:hAnsiTheme="minorHAnsi" w:cstheme="minorHAnsi"/>
          <w:sz w:val="20"/>
          <w:szCs w:val="20"/>
        </w:rPr>
      </w:pPr>
      <w:r>
        <w:rPr>
          <w:rFonts w:asciiTheme="minorHAnsi" w:hAnsiTheme="minorHAnsi" w:cstheme="minorHAnsi"/>
          <w:sz w:val="20"/>
          <w:szCs w:val="20"/>
        </w:rPr>
        <w:t>Scientists, led by the Universit</w:t>
      </w:r>
      <w:r w:rsidR="00AF671C">
        <w:rPr>
          <w:rFonts w:asciiTheme="minorHAnsi" w:hAnsiTheme="minorHAnsi" w:cstheme="minorHAnsi"/>
          <w:sz w:val="20"/>
          <w:szCs w:val="20"/>
        </w:rPr>
        <w:t>y</w:t>
      </w:r>
      <w:r>
        <w:rPr>
          <w:rFonts w:asciiTheme="minorHAnsi" w:hAnsiTheme="minorHAnsi" w:cstheme="minorHAnsi"/>
          <w:sz w:val="20"/>
          <w:szCs w:val="20"/>
        </w:rPr>
        <w:t xml:space="preserve"> of Edinburgh and Imperial College London, </w:t>
      </w:r>
      <w:r w:rsidR="00AF671C">
        <w:rPr>
          <w:rFonts w:asciiTheme="minorHAnsi" w:hAnsiTheme="minorHAnsi" w:cstheme="minorHAnsi"/>
          <w:sz w:val="20"/>
          <w:szCs w:val="20"/>
        </w:rPr>
        <w:t xml:space="preserve">studied data from nearly 16,000 children born before 32 weeks gestation in England between 2008 and 2012. They used deidentified data </w:t>
      </w:r>
      <w:r w:rsidR="00ED545B">
        <w:rPr>
          <w:rFonts w:asciiTheme="minorHAnsi" w:hAnsiTheme="minorHAnsi" w:cstheme="minorHAnsi"/>
          <w:sz w:val="20"/>
          <w:szCs w:val="20"/>
        </w:rPr>
        <w:t xml:space="preserve">from </w:t>
      </w:r>
      <w:r w:rsidR="00ED545B" w:rsidRPr="00ED545B">
        <w:rPr>
          <w:rFonts w:asciiTheme="minorHAnsi" w:hAnsiTheme="minorHAnsi" w:cstheme="minorHAnsi"/>
          <w:sz w:val="20"/>
          <w:szCs w:val="20"/>
        </w:rPr>
        <w:t xml:space="preserve">the National Neonatal Research Database and the National Pupil Database to </w:t>
      </w:r>
      <w:r w:rsidR="00AF671C">
        <w:rPr>
          <w:rFonts w:asciiTheme="minorHAnsi" w:hAnsiTheme="minorHAnsi" w:cstheme="minorHAnsi"/>
          <w:sz w:val="20"/>
          <w:szCs w:val="20"/>
        </w:rPr>
        <w:t>link</w:t>
      </w:r>
      <w:r w:rsidR="00ED545B" w:rsidRPr="00ED545B">
        <w:rPr>
          <w:rFonts w:asciiTheme="minorHAnsi" w:hAnsiTheme="minorHAnsi" w:cstheme="minorHAnsi"/>
          <w:sz w:val="20"/>
          <w:szCs w:val="20"/>
        </w:rPr>
        <w:t xml:space="preserve"> neonatal clinical d</w:t>
      </w:r>
      <w:r w:rsidR="00AF671C">
        <w:rPr>
          <w:rFonts w:asciiTheme="minorHAnsi" w:hAnsiTheme="minorHAnsi" w:cstheme="minorHAnsi"/>
          <w:sz w:val="20"/>
          <w:szCs w:val="20"/>
        </w:rPr>
        <w:t>ata</w:t>
      </w:r>
      <w:r w:rsidR="00ED545B" w:rsidRPr="00ED545B">
        <w:rPr>
          <w:rFonts w:asciiTheme="minorHAnsi" w:hAnsiTheme="minorHAnsi" w:cstheme="minorHAnsi"/>
          <w:sz w:val="20"/>
          <w:szCs w:val="20"/>
        </w:rPr>
        <w:t xml:space="preserve"> with educational outcome</w:t>
      </w:r>
      <w:r w:rsidR="002C4CC8">
        <w:rPr>
          <w:rFonts w:asciiTheme="minorHAnsi" w:hAnsiTheme="minorHAnsi" w:cstheme="minorHAnsi"/>
          <w:sz w:val="20"/>
          <w:szCs w:val="20"/>
        </w:rPr>
        <w:t>s</w:t>
      </w:r>
      <w:r w:rsidR="004E3310">
        <w:rPr>
          <w:rFonts w:asciiTheme="minorHAnsi" w:hAnsiTheme="minorHAnsi" w:cstheme="minorHAnsi"/>
          <w:sz w:val="20"/>
          <w:szCs w:val="20"/>
        </w:rPr>
        <w:t>.</w:t>
      </w:r>
    </w:p>
    <w:p w14:paraId="254E1341" w14:textId="77777777" w:rsidR="004E3310" w:rsidRDefault="004E3310" w:rsidP="007B16DD">
      <w:pPr>
        <w:spacing w:line="276" w:lineRule="auto"/>
        <w:rPr>
          <w:rFonts w:asciiTheme="minorHAnsi" w:hAnsiTheme="minorHAnsi" w:cstheme="minorHAnsi"/>
          <w:sz w:val="20"/>
          <w:szCs w:val="20"/>
        </w:rPr>
      </w:pPr>
    </w:p>
    <w:p w14:paraId="3F4561FB" w14:textId="77777777" w:rsidR="00ED545B" w:rsidRDefault="00782D65" w:rsidP="007B16DD">
      <w:pPr>
        <w:spacing w:line="276" w:lineRule="auto"/>
        <w:rPr>
          <w:rFonts w:asciiTheme="minorHAnsi" w:hAnsiTheme="minorHAnsi" w:cstheme="minorHAnsi"/>
          <w:sz w:val="20"/>
          <w:szCs w:val="20"/>
        </w:rPr>
      </w:pPr>
      <w:r>
        <w:rPr>
          <w:rFonts w:asciiTheme="minorHAnsi" w:hAnsiTheme="minorHAnsi" w:cstheme="minorHAnsi"/>
          <w:sz w:val="20"/>
          <w:szCs w:val="20"/>
        </w:rPr>
        <w:t>The team looked at factors</w:t>
      </w:r>
      <w:r w:rsidR="00D95A74">
        <w:rPr>
          <w:rFonts w:asciiTheme="minorHAnsi" w:hAnsiTheme="minorHAnsi" w:cstheme="minorHAnsi"/>
          <w:sz w:val="20"/>
          <w:szCs w:val="20"/>
        </w:rPr>
        <w:t xml:space="preserve"> influencing</w:t>
      </w:r>
      <w:r w:rsidR="00ED545B">
        <w:rPr>
          <w:rFonts w:asciiTheme="minorHAnsi" w:hAnsiTheme="minorHAnsi" w:cstheme="minorHAnsi"/>
          <w:sz w:val="20"/>
          <w:szCs w:val="20"/>
        </w:rPr>
        <w:t xml:space="preserve"> s</w:t>
      </w:r>
      <w:r w:rsidR="00ED545B" w:rsidRPr="00ED545B">
        <w:rPr>
          <w:rFonts w:asciiTheme="minorHAnsi" w:hAnsiTheme="minorHAnsi" w:cstheme="minorHAnsi"/>
          <w:sz w:val="20"/>
          <w:szCs w:val="20"/>
        </w:rPr>
        <w:t xml:space="preserve">chool readiness </w:t>
      </w:r>
      <w:r>
        <w:rPr>
          <w:rFonts w:asciiTheme="minorHAnsi" w:hAnsiTheme="minorHAnsi" w:cstheme="minorHAnsi"/>
          <w:sz w:val="20"/>
          <w:szCs w:val="20"/>
        </w:rPr>
        <w:t xml:space="preserve">at </w:t>
      </w:r>
      <w:r w:rsidR="00ED545B" w:rsidRPr="00ED545B">
        <w:rPr>
          <w:rFonts w:asciiTheme="minorHAnsi" w:hAnsiTheme="minorHAnsi" w:cstheme="minorHAnsi"/>
          <w:sz w:val="20"/>
          <w:szCs w:val="20"/>
        </w:rPr>
        <w:t>age 5 and attainment in reading, writing, mat</w:t>
      </w:r>
      <w:r>
        <w:rPr>
          <w:rFonts w:asciiTheme="minorHAnsi" w:hAnsiTheme="minorHAnsi" w:cstheme="minorHAnsi"/>
          <w:sz w:val="20"/>
          <w:szCs w:val="20"/>
        </w:rPr>
        <w:t>h</w:t>
      </w:r>
      <w:r w:rsidR="00ED545B" w:rsidRPr="00ED545B">
        <w:rPr>
          <w:rFonts w:asciiTheme="minorHAnsi" w:hAnsiTheme="minorHAnsi" w:cstheme="minorHAnsi"/>
          <w:sz w:val="20"/>
          <w:szCs w:val="20"/>
        </w:rPr>
        <w:t xml:space="preserve">s and science </w:t>
      </w:r>
      <w:r>
        <w:rPr>
          <w:rFonts w:asciiTheme="minorHAnsi" w:hAnsiTheme="minorHAnsi" w:cstheme="minorHAnsi"/>
          <w:sz w:val="20"/>
          <w:szCs w:val="20"/>
        </w:rPr>
        <w:t xml:space="preserve">at </w:t>
      </w:r>
      <w:r w:rsidR="00ED545B" w:rsidRPr="00ED545B">
        <w:rPr>
          <w:rFonts w:asciiTheme="minorHAnsi" w:hAnsiTheme="minorHAnsi" w:cstheme="minorHAnsi"/>
          <w:sz w:val="20"/>
          <w:szCs w:val="20"/>
        </w:rPr>
        <w:t>ages 6–7.</w:t>
      </w:r>
    </w:p>
    <w:p w14:paraId="63CCAAF4" w14:textId="77777777" w:rsidR="00ED545B" w:rsidRDefault="00ED545B" w:rsidP="007B16DD">
      <w:pPr>
        <w:spacing w:line="276" w:lineRule="auto"/>
        <w:rPr>
          <w:rFonts w:asciiTheme="minorHAnsi" w:hAnsiTheme="minorHAnsi" w:cstheme="minorHAnsi"/>
          <w:sz w:val="20"/>
          <w:szCs w:val="20"/>
        </w:rPr>
      </w:pPr>
    </w:p>
    <w:p w14:paraId="3DC74B80" w14:textId="2782B8E2" w:rsidR="00ED545B" w:rsidRDefault="00D068EF" w:rsidP="007B16DD">
      <w:pPr>
        <w:spacing w:line="276" w:lineRule="auto"/>
        <w:rPr>
          <w:rFonts w:asciiTheme="minorHAnsi" w:hAnsiTheme="minorHAnsi" w:cstheme="minorHAnsi"/>
          <w:sz w:val="20"/>
          <w:szCs w:val="20"/>
        </w:rPr>
      </w:pPr>
      <w:r>
        <w:rPr>
          <w:rFonts w:asciiTheme="minorHAnsi" w:hAnsiTheme="minorHAnsi" w:cstheme="minorHAnsi"/>
          <w:sz w:val="20"/>
          <w:szCs w:val="20"/>
        </w:rPr>
        <w:t>They found h</w:t>
      </w:r>
      <w:r w:rsidR="00782D65">
        <w:rPr>
          <w:rFonts w:asciiTheme="minorHAnsi" w:hAnsiTheme="minorHAnsi" w:cstheme="minorHAnsi"/>
          <w:sz w:val="20"/>
          <w:szCs w:val="20"/>
        </w:rPr>
        <w:t xml:space="preserve">alf of preterm children </w:t>
      </w:r>
      <w:r w:rsidR="00ED545B" w:rsidRPr="00ED545B">
        <w:rPr>
          <w:rFonts w:asciiTheme="minorHAnsi" w:hAnsiTheme="minorHAnsi" w:cstheme="minorHAnsi"/>
          <w:sz w:val="20"/>
          <w:szCs w:val="20"/>
        </w:rPr>
        <w:t>did not meet expected attainment at ages 6-7 in writing</w:t>
      </w:r>
      <w:r w:rsidR="00782D65">
        <w:rPr>
          <w:rFonts w:asciiTheme="minorHAnsi" w:hAnsiTheme="minorHAnsi" w:cstheme="minorHAnsi"/>
          <w:sz w:val="20"/>
          <w:szCs w:val="20"/>
        </w:rPr>
        <w:t xml:space="preserve"> (</w:t>
      </w:r>
      <w:r w:rsidR="00782D65" w:rsidRPr="00ED545B">
        <w:rPr>
          <w:rFonts w:asciiTheme="minorHAnsi" w:hAnsiTheme="minorHAnsi" w:cstheme="minorHAnsi"/>
          <w:sz w:val="20"/>
          <w:szCs w:val="20"/>
        </w:rPr>
        <w:t>51</w:t>
      </w:r>
      <w:r w:rsidR="00782D65">
        <w:rPr>
          <w:rFonts w:asciiTheme="minorHAnsi" w:hAnsiTheme="minorHAnsi" w:cstheme="minorHAnsi"/>
          <w:sz w:val="20"/>
          <w:szCs w:val="20"/>
        </w:rPr>
        <w:t xml:space="preserve"> per cent) </w:t>
      </w:r>
      <w:r w:rsidR="00066BD6">
        <w:rPr>
          <w:rFonts w:asciiTheme="minorHAnsi" w:hAnsiTheme="minorHAnsi" w:cstheme="minorHAnsi"/>
          <w:sz w:val="20"/>
          <w:szCs w:val="20"/>
        </w:rPr>
        <w:t>and</w:t>
      </w:r>
      <w:r w:rsidR="00ED545B" w:rsidRPr="00ED545B">
        <w:rPr>
          <w:rFonts w:asciiTheme="minorHAnsi" w:hAnsiTheme="minorHAnsi" w:cstheme="minorHAnsi"/>
          <w:sz w:val="20"/>
          <w:szCs w:val="20"/>
        </w:rPr>
        <w:t xml:space="preserve"> maths</w:t>
      </w:r>
      <w:r w:rsidR="00782D65">
        <w:rPr>
          <w:rFonts w:asciiTheme="minorHAnsi" w:hAnsiTheme="minorHAnsi" w:cstheme="minorHAnsi"/>
          <w:sz w:val="20"/>
          <w:szCs w:val="20"/>
        </w:rPr>
        <w:t xml:space="preserve"> </w:t>
      </w:r>
      <w:r w:rsidR="00ED545B" w:rsidRPr="00ED545B">
        <w:rPr>
          <w:rFonts w:asciiTheme="minorHAnsi" w:hAnsiTheme="minorHAnsi" w:cstheme="minorHAnsi"/>
          <w:sz w:val="20"/>
          <w:szCs w:val="20"/>
        </w:rPr>
        <w:t>(48</w:t>
      </w:r>
      <w:r w:rsidR="00782D65">
        <w:rPr>
          <w:rFonts w:asciiTheme="minorHAnsi" w:hAnsiTheme="minorHAnsi" w:cstheme="minorHAnsi"/>
          <w:sz w:val="20"/>
          <w:szCs w:val="20"/>
        </w:rPr>
        <w:t xml:space="preserve"> per cent</w:t>
      </w:r>
      <w:r w:rsidR="00ED545B" w:rsidRPr="00ED545B">
        <w:rPr>
          <w:rFonts w:asciiTheme="minorHAnsi" w:hAnsiTheme="minorHAnsi" w:cstheme="minorHAnsi"/>
          <w:sz w:val="20"/>
          <w:szCs w:val="20"/>
        </w:rPr>
        <w:t>)</w:t>
      </w:r>
      <w:r w:rsidR="00066BD6">
        <w:rPr>
          <w:rFonts w:asciiTheme="minorHAnsi" w:hAnsiTheme="minorHAnsi" w:cstheme="minorHAnsi"/>
          <w:sz w:val="20"/>
          <w:szCs w:val="20"/>
        </w:rPr>
        <w:t xml:space="preserve">. A slightly lower number of preterm children missed </w:t>
      </w:r>
      <w:r w:rsidR="00782D65">
        <w:rPr>
          <w:rFonts w:asciiTheme="minorHAnsi" w:hAnsiTheme="minorHAnsi" w:cstheme="minorHAnsi"/>
          <w:sz w:val="20"/>
          <w:szCs w:val="20"/>
        </w:rPr>
        <w:t xml:space="preserve">attainment levels in </w:t>
      </w:r>
      <w:r w:rsidR="00ED545B" w:rsidRPr="00ED545B">
        <w:rPr>
          <w:rFonts w:asciiTheme="minorHAnsi" w:hAnsiTheme="minorHAnsi" w:cstheme="minorHAnsi"/>
          <w:sz w:val="20"/>
          <w:szCs w:val="20"/>
        </w:rPr>
        <w:t>reading</w:t>
      </w:r>
      <w:r w:rsidR="00066BD6">
        <w:rPr>
          <w:rFonts w:asciiTheme="minorHAnsi" w:hAnsiTheme="minorHAnsi" w:cstheme="minorHAnsi"/>
          <w:sz w:val="20"/>
          <w:szCs w:val="20"/>
        </w:rPr>
        <w:t xml:space="preserve"> (42 per cent)</w:t>
      </w:r>
      <w:r w:rsidR="00ED545B" w:rsidRPr="00ED545B">
        <w:rPr>
          <w:rFonts w:asciiTheme="minorHAnsi" w:hAnsiTheme="minorHAnsi" w:cstheme="minorHAnsi"/>
          <w:sz w:val="20"/>
          <w:szCs w:val="20"/>
        </w:rPr>
        <w:t xml:space="preserve"> and science</w:t>
      </w:r>
      <w:r w:rsidR="00066BD6">
        <w:rPr>
          <w:rFonts w:asciiTheme="minorHAnsi" w:hAnsiTheme="minorHAnsi" w:cstheme="minorHAnsi"/>
          <w:sz w:val="20"/>
          <w:szCs w:val="20"/>
        </w:rPr>
        <w:t xml:space="preserve"> (36 per cent)</w:t>
      </w:r>
      <w:r w:rsidR="00ED545B" w:rsidRPr="00ED545B">
        <w:rPr>
          <w:rFonts w:asciiTheme="minorHAnsi" w:hAnsiTheme="minorHAnsi" w:cstheme="minorHAnsi"/>
          <w:sz w:val="20"/>
          <w:szCs w:val="20"/>
        </w:rPr>
        <w:t>.</w:t>
      </w:r>
    </w:p>
    <w:p w14:paraId="5CFB818E" w14:textId="37A5FB0E" w:rsidR="00286CDA" w:rsidRDefault="00286CDA" w:rsidP="007B16DD">
      <w:pPr>
        <w:spacing w:line="276" w:lineRule="auto"/>
        <w:rPr>
          <w:rFonts w:asciiTheme="minorHAnsi" w:hAnsiTheme="minorHAnsi" w:cstheme="minorHAnsi"/>
          <w:sz w:val="20"/>
          <w:szCs w:val="20"/>
        </w:rPr>
      </w:pPr>
    </w:p>
    <w:p w14:paraId="759D1316" w14:textId="4A2F9467" w:rsidR="00286CDA" w:rsidRDefault="00286CDA" w:rsidP="007B16DD">
      <w:pPr>
        <w:spacing w:line="276" w:lineRule="auto"/>
        <w:rPr>
          <w:rFonts w:asciiTheme="minorHAnsi" w:hAnsiTheme="minorHAnsi" w:cstheme="minorHAnsi"/>
          <w:sz w:val="20"/>
          <w:szCs w:val="20"/>
        </w:rPr>
      </w:pPr>
      <w:r>
        <w:rPr>
          <w:rFonts w:asciiTheme="minorHAnsi" w:hAnsiTheme="minorHAnsi" w:cstheme="minorHAnsi"/>
          <w:sz w:val="20"/>
          <w:szCs w:val="20"/>
        </w:rPr>
        <w:lastRenderedPageBreak/>
        <w:t>The study identified several potentially modifiable risk factors linked to differences in attainment, including maternal smoking during pregnancy, nutrition and certain medications during neonatal intensive care, medical difficulties sometimes experienced by preterm babies, and social deprivation.</w:t>
      </w:r>
    </w:p>
    <w:p w14:paraId="21A846D1" w14:textId="77777777" w:rsidR="00D068EF" w:rsidRDefault="00D068EF" w:rsidP="007B16DD">
      <w:pPr>
        <w:spacing w:line="276" w:lineRule="auto"/>
        <w:rPr>
          <w:rFonts w:asciiTheme="minorHAnsi" w:hAnsiTheme="minorHAnsi" w:cstheme="minorHAnsi"/>
          <w:sz w:val="20"/>
          <w:szCs w:val="20"/>
        </w:rPr>
      </w:pPr>
    </w:p>
    <w:p w14:paraId="4FB1872F" w14:textId="57819ACF" w:rsidR="00ED545B" w:rsidRDefault="00D068EF" w:rsidP="007B16DD">
      <w:pPr>
        <w:spacing w:line="276" w:lineRule="auto"/>
        <w:rPr>
          <w:rFonts w:asciiTheme="minorHAnsi" w:hAnsiTheme="minorHAnsi" w:cstheme="minorHAnsi"/>
          <w:sz w:val="20"/>
          <w:szCs w:val="20"/>
        </w:rPr>
      </w:pPr>
      <w:r>
        <w:rPr>
          <w:rFonts w:asciiTheme="minorHAnsi" w:hAnsiTheme="minorHAnsi" w:cstheme="minorHAnsi"/>
          <w:sz w:val="20"/>
          <w:szCs w:val="20"/>
        </w:rPr>
        <w:t xml:space="preserve">There was an increased risk of lower attainment among boys </w:t>
      </w:r>
      <w:r w:rsidR="00027A1B">
        <w:rPr>
          <w:rFonts w:asciiTheme="minorHAnsi" w:hAnsiTheme="minorHAnsi" w:cstheme="minorHAnsi"/>
          <w:sz w:val="20"/>
          <w:szCs w:val="20"/>
        </w:rPr>
        <w:t xml:space="preserve">than girls, </w:t>
      </w:r>
      <w:r>
        <w:rPr>
          <w:rFonts w:asciiTheme="minorHAnsi" w:hAnsiTheme="minorHAnsi" w:cstheme="minorHAnsi"/>
          <w:sz w:val="20"/>
          <w:szCs w:val="20"/>
        </w:rPr>
        <w:t>and those born in the summer months, who enter school a year earlier than</w:t>
      </w:r>
      <w:r w:rsidR="00027A1B">
        <w:rPr>
          <w:rFonts w:asciiTheme="minorHAnsi" w:hAnsiTheme="minorHAnsi" w:cstheme="minorHAnsi"/>
          <w:sz w:val="20"/>
          <w:szCs w:val="20"/>
        </w:rPr>
        <w:t xml:space="preserve"> those born in the autumn. </w:t>
      </w:r>
      <w:r w:rsidR="00ED545B" w:rsidRPr="00ED545B">
        <w:rPr>
          <w:rFonts w:asciiTheme="minorHAnsi" w:hAnsiTheme="minorHAnsi" w:cstheme="minorHAnsi"/>
          <w:sz w:val="20"/>
          <w:szCs w:val="20"/>
        </w:rPr>
        <w:t>Deferred school entry or targeted academic support may benefit the very preterm depending on</w:t>
      </w:r>
      <w:r w:rsidR="00027A1B">
        <w:rPr>
          <w:rFonts w:asciiTheme="minorHAnsi" w:hAnsiTheme="minorHAnsi" w:cstheme="minorHAnsi"/>
          <w:sz w:val="20"/>
          <w:szCs w:val="20"/>
        </w:rPr>
        <w:t xml:space="preserve"> when they were born, experts say</w:t>
      </w:r>
      <w:r w:rsidR="00ED545B" w:rsidRPr="00ED545B">
        <w:rPr>
          <w:rFonts w:asciiTheme="minorHAnsi" w:hAnsiTheme="minorHAnsi" w:cstheme="minorHAnsi"/>
          <w:sz w:val="20"/>
          <w:szCs w:val="20"/>
        </w:rPr>
        <w:t>.</w:t>
      </w:r>
      <w:r w:rsidR="00561A09">
        <w:rPr>
          <w:rFonts w:asciiTheme="minorHAnsi" w:hAnsiTheme="minorHAnsi" w:cstheme="minorHAnsi"/>
          <w:sz w:val="20"/>
          <w:szCs w:val="20"/>
        </w:rPr>
        <w:t xml:space="preserve"> </w:t>
      </w:r>
    </w:p>
    <w:p w14:paraId="689BE5F2" w14:textId="77777777" w:rsidR="00ED545B" w:rsidRDefault="00ED545B" w:rsidP="007B16DD">
      <w:pPr>
        <w:spacing w:line="276" w:lineRule="auto"/>
        <w:rPr>
          <w:rFonts w:asciiTheme="minorHAnsi" w:hAnsiTheme="minorHAnsi" w:cstheme="minorHAnsi"/>
          <w:sz w:val="20"/>
          <w:szCs w:val="20"/>
        </w:rPr>
      </w:pPr>
    </w:p>
    <w:p w14:paraId="3FD166E1" w14:textId="04162EE5" w:rsidR="007B16DD" w:rsidRDefault="007B16DD" w:rsidP="007B16DD">
      <w:pPr>
        <w:spacing w:line="276" w:lineRule="auto"/>
        <w:rPr>
          <w:rFonts w:asciiTheme="minorHAnsi" w:hAnsiTheme="minorHAnsi" w:cstheme="minorHAnsi"/>
          <w:sz w:val="20"/>
          <w:szCs w:val="20"/>
        </w:rPr>
      </w:pPr>
      <w:r>
        <w:rPr>
          <w:rFonts w:asciiTheme="minorHAnsi" w:hAnsiTheme="minorHAnsi" w:cstheme="minorHAnsi"/>
          <w:sz w:val="20"/>
          <w:szCs w:val="20"/>
        </w:rPr>
        <w:t>The study</w:t>
      </w:r>
      <w:r w:rsidR="00027A1B">
        <w:rPr>
          <w:rFonts w:asciiTheme="minorHAnsi" w:hAnsiTheme="minorHAnsi" w:cstheme="minorHAnsi"/>
          <w:sz w:val="20"/>
          <w:szCs w:val="20"/>
        </w:rPr>
        <w:t>, funded by the Medical Research Council</w:t>
      </w:r>
      <w:r w:rsidR="00092FE1">
        <w:rPr>
          <w:rFonts w:asciiTheme="minorHAnsi" w:hAnsiTheme="minorHAnsi" w:cstheme="minorHAnsi"/>
          <w:sz w:val="20"/>
          <w:szCs w:val="20"/>
        </w:rPr>
        <w:t xml:space="preserve"> and National Institute for Health and Care Research</w:t>
      </w:r>
      <w:r w:rsidR="00AA4970">
        <w:rPr>
          <w:rFonts w:asciiTheme="minorHAnsi" w:hAnsiTheme="minorHAnsi" w:cstheme="minorHAnsi"/>
          <w:sz w:val="20"/>
          <w:szCs w:val="20"/>
        </w:rPr>
        <w:t>,</w:t>
      </w:r>
      <w:r w:rsidR="00092FE1">
        <w:rPr>
          <w:rFonts w:asciiTheme="minorHAnsi" w:hAnsiTheme="minorHAnsi" w:cstheme="minorHAnsi"/>
          <w:sz w:val="20"/>
          <w:szCs w:val="20"/>
        </w:rPr>
        <w:t xml:space="preserve"> </w:t>
      </w:r>
      <w:r>
        <w:rPr>
          <w:rFonts w:asciiTheme="minorHAnsi" w:hAnsiTheme="minorHAnsi" w:cstheme="minorHAnsi"/>
          <w:sz w:val="20"/>
          <w:szCs w:val="20"/>
        </w:rPr>
        <w:t xml:space="preserve">is published in the journal </w:t>
      </w:r>
      <w:r w:rsidR="00027A1B" w:rsidRPr="00027A1B">
        <w:rPr>
          <w:rFonts w:asciiTheme="minorHAnsi" w:hAnsiTheme="minorHAnsi" w:cstheme="minorHAnsi"/>
          <w:i/>
          <w:sz w:val="20"/>
          <w:szCs w:val="20"/>
        </w:rPr>
        <w:t>JAMA Network Open</w:t>
      </w:r>
      <w:r>
        <w:rPr>
          <w:rFonts w:asciiTheme="minorHAnsi" w:hAnsiTheme="minorHAnsi" w:cstheme="minorHAnsi"/>
          <w:sz w:val="20"/>
          <w:szCs w:val="20"/>
        </w:rPr>
        <w:t xml:space="preserve">: </w:t>
      </w:r>
      <w:hyperlink r:id="rId12" w:history="1">
        <w:r w:rsidR="00A6318B" w:rsidRPr="00362286">
          <w:rPr>
            <w:rStyle w:val="Hyperlink"/>
            <w:rFonts w:asciiTheme="minorHAnsi" w:hAnsiTheme="minorHAnsi" w:cstheme="minorHAnsi"/>
            <w:sz w:val="20"/>
            <w:szCs w:val="20"/>
          </w:rPr>
          <w:t>http://jamanetwork.com/journals/jamanetworkopen/fullarticle/10.1001/jamanetworkopen.2026.23068?utm_source=For_The_Media&amp;utm_medium=referral&amp;utm_campaign=ftm_links&amp;utm_term=071426</w:t>
        </w:r>
      </w:hyperlink>
      <w:r w:rsidR="00A6318B">
        <w:rPr>
          <w:rFonts w:asciiTheme="minorHAnsi" w:hAnsiTheme="minorHAnsi" w:cstheme="minorHAnsi"/>
          <w:sz w:val="20"/>
          <w:szCs w:val="20"/>
        </w:rPr>
        <w:t xml:space="preserve"> </w:t>
      </w:r>
      <w:r>
        <w:rPr>
          <w:rFonts w:eastAsia="Arial"/>
          <w:sz w:val="20"/>
          <w:szCs w:val="20"/>
        </w:rPr>
        <w:t>[URL will become active after embargo lifts]</w:t>
      </w:r>
      <w:r>
        <w:rPr>
          <w:rFonts w:asciiTheme="minorHAnsi" w:hAnsiTheme="minorHAnsi" w:cstheme="minorHAnsi"/>
          <w:sz w:val="20"/>
          <w:szCs w:val="20"/>
        </w:rPr>
        <w:t xml:space="preserve">. </w:t>
      </w:r>
    </w:p>
    <w:p w14:paraId="5F64AA24" w14:textId="77777777" w:rsidR="007B16DD" w:rsidRDefault="007B16DD" w:rsidP="007B16DD">
      <w:pPr>
        <w:spacing w:line="276" w:lineRule="auto"/>
        <w:rPr>
          <w:rFonts w:asciiTheme="minorHAnsi" w:hAnsiTheme="minorHAnsi" w:cstheme="minorHAnsi"/>
          <w:sz w:val="20"/>
          <w:szCs w:val="20"/>
        </w:rPr>
      </w:pPr>
    </w:p>
    <w:p w14:paraId="33E01034" w14:textId="77570155" w:rsidR="007B16DD" w:rsidRDefault="00027A1B" w:rsidP="00AA4970">
      <w:pPr>
        <w:spacing w:line="276" w:lineRule="auto"/>
        <w:rPr>
          <w:rFonts w:asciiTheme="minorHAnsi" w:hAnsiTheme="minorHAnsi" w:cstheme="minorHAnsi"/>
          <w:sz w:val="20"/>
          <w:szCs w:val="20"/>
        </w:rPr>
      </w:pPr>
      <w:r>
        <w:rPr>
          <w:rFonts w:asciiTheme="minorHAnsi" w:hAnsiTheme="minorHAnsi" w:cstheme="minorHAnsi"/>
          <w:sz w:val="20"/>
          <w:szCs w:val="20"/>
        </w:rPr>
        <w:t>Professor James Boardman, co-lead author</w:t>
      </w:r>
      <w:r w:rsidR="007B16DD">
        <w:rPr>
          <w:rFonts w:asciiTheme="minorHAnsi" w:hAnsiTheme="minorHAnsi" w:cstheme="minorHAnsi"/>
          <w:sz w:val="20"/>
          <w:szCs w:val="20"/>
        </w:rPr>
        <w:t xml:space="preserve"> from the University of Edinburgh’s </w:t>
      </w:r>
      <w:r>
        <w:rPr>
          <w:rFonts w:asciiTheme="minorHAnsi" w:hAnsiTheme="minorHAnsi" w:cstheme="minorHAnsi"/>
          <w:sz w:val="20"/>
          <w:szCs w:val="20"/>
        </w:rPr>
        <w:t>Centre for Reproductive Health</w:t>
      </w:r>
      <w:r w:rsidR="007B16DD">
        <w:rPr>
          <w:rFonts w:asciiTheme="minorHAnsi" w:hAnsiTheme="minorHAnsi" w:cstheme="minorHAnsi"/>
          <w:sz w:val="20"/>
          <w:szCs w:val="20"/>
        </w:rPr>
        <w:t>, said: “</w:t>
      </w:r>
      <w:r w:rsidR="00561A09">
        <w:rPr>
          <w:rFonts w:asciiTheme="minorHAnsi" w:hAnsiTheme="minorHAnsi" w:cstheme="minorHAnsi"/>
          <w:sz w:val="20"/>
          <w:szCs w:val="20"/>
        </w:rPr>
        <w:t>The data revealed a very high burden of low attainment</w:t>
      </w:r>
      <w:r w:rsidR="00CA5528">
        <w:rPr>
          <w:rFonts w:asciiTheme="minorHAnsi" w:hAnsiTheme="minorHAnsi" w:cstheme="minorHAnsi"/>
          <w:sz w:val="20"/>
          <w:szCs w:val="20"/>
        </w:rPr>
        <w:t xml:space="preserve"> at</w:t>
      </w:r>
      <w:r w:rsidR="00561A09">
        <w:rPr>
          <w:rFonts w:asciiTheme="minorHAnsi" w:hAnsiTheme="minorHAnsi" w:cstheme="minorHAnsi"/>
          <w:sz w:val="20"/>
          <w:szCs w:val="20"/>
        </w:rPr>
        <w:t xml:space="preserve"> primary school among children</w:t>
      </w:r>
      <w:r w:rsidR="00CA5528">
        <w:rPr>
          <w:rFonts w:asciiTheme="minorHAnsi" w:hAnsiTheme="minorHAnsi" w:cstheme="minorHAnsi"/>
          <w:sz w:val="20"/>
          <w:szCs w:val="20"/>
        </w:rPr>
        <w:t xml:space="preserve"> who were born preterm. Improving the life chances of this vulnerable group of children is going to require focus on social inequalities in childhood as well as discovering new ways to reduce medical problems linked to preterm birth.</w:t>
      </w:r>
      <w:r w:rsidR="007B16DD">
        <w:rPr>
          <w:rFonts w:asciiTheme="minorHAnsi" w:hAnsiTheme="minorHAnsi" w:cstheme="minorHAnsi"/>
          <w:sz w:val="20"/>
          <w:szCs w:val="20"/>
        </w:rPr>
        <w:t>”</w:t>
      </w:r>
    </w:p>
    <w:p w14:paraId="35DA6EA9" w14:textId="77777777" w:rsidR="00027A1B" w:rsidRDefault="00027A1B" w:rsidP="00AA4970">
      <w:pPr>
        <w:spacing w:line="276" w:lineRule="auto"/>
        <w:rPr>
          <w:rFonts w:asciiTheme="minorHAnsi" w:hAnsiTheme="minorHAnsi" w:cstheme="minorHAnsi"/>
          <w:sz w:val="20"/>
          <w:szCs w:val="20"/>
        </w:rPr>
      </w:pPr>
    </w:p>
    <w:p w14:paraId="1DCCE2E2" w14:textId="5893DABB" w:rsidR="00092FE1" w:rsidRPr="00223E0A" w:rsidRDefault="00092FE1" w:rsidP="00AA4970">
      <w:pPr>
        <w:spacing w:line="276" w:lineRule="auto"/>
        <w:rPr>
          <w:rFonts w:asciiTheme="minorHAnsi" w:hAnsiTheme="minorHAnsi" w:cstheme="minorHAnsi"/>
          <w:sz w:val="20"/>
          <w:szCs w:val="20"/>
        </w:rPr>
      </w:pPr>
      <w:r w:rsidRPr="002701B8">
        <w:rPr>
          <w:rFonts w:asciiTheme="minorHAnsi" w:hAnsiTheme="minorHAnsi" w:cstheme="minorHAnsi"/>
          <w:sz w:val="20"/>
          <w:szCs w:val="20"/>
        </w:rPr>
        <w:t>Cheryl Battersby, co-lead author from Imperial College London</w:t>
      </w:r>
      <w:r w:rsidR="00AA4970">
        <w:rPr>
          <w:rFonts w:asciiTheme="minorHAnsi" w:hAnsiTheme="minorHAnsi" w:cstheme="minorHAnsi"/>
          <w:sz w:val="20"/>
          <w:szCs w:val="20"/>
        </w:rPr>
        <w:t>,</w:t>
      </w:r>
      <w:r w:rsidRPr="002701B8">
        <w:rPr>
          <w:rFonts w:asciiTheme="minorHAnsi" w:hAnsiTheme="minorHAnsi" w:cstheme="minorHAnsi"/>
          <w:sz w:val="20"/>
          <w:szCs w:val="20"/>
        </w:rPr>
        <w:t xml:space="preserve"> said</w:t>
      </w:r>
      <w:r w:rsidR="00AA4970">
        <w:rPr>
          <w:rFonts w:asciiTheme="minorHAnsi" w:hAnsiTheme="minorHAnsi" w:cstheme="minorHAnsi"/>
          <w:sz w:val="20"/>
          <w:szCs w:val="20"/>
        </w:rPr>
        <w:t>:</w:t>
      </w:r>
      <w:r w:rsidRPr="002701B8">
        <w:rPr>
          <w:rFonts w:asciiTheme="minorHAnsi" w:hAnsiTheme="minorHAnsi" w:cstheme="minorHAnsi"/>
          <w:sz w:val="20"/>
          <w:szCs w:val="20"/>
        </w:rPr>
        <w:t xml:space="preserve"> </w:t>
      </w:r>
      <w:r>
        <w:rPr>
          <w:rFonts w:asciiTheme="minorHAnsi" w:hAnsiTheme="minorHAnsi" w:cstheme="minorHAnsi"/>
          <w:sz w:val="20"/>
          <w:szCs w:val="20"/>
        </w:rPr>
        <w:t>“</w:t>
      </w:r>
      <w:r w:rsidRPr="00223E0A">
        <w:rPr>
          <w:sz w:val="20"/>
          <w:szCs w:val="20"/>
        </w:rPr>
        <w:t>One of the most striking findings was that social disadvantage had an impact on attainment comparable to severe brain injury. We need to better understand which aspects of social disadvantage are driving these differences and identify the interventions that can have the greatest impact. Improving outcomes will require a combination of medical advances and targeted social policies that address the wider determinants of child development</w:t>
      </w:r>
      <w:r>
        <w:rPr>
          <w:sz w:val="20"/>
          <w:szCs w:val="20"/>
        </w:rPr>
        <w:t xml:space="preserve">”. </w:t>
      </w:r>
    </w:p>
    <w:p w14:paraId="40C5C18E" w14:textId="77777777" w:rsidR="007B16DD" w:rsidRDefault="007B16DD" w:rsidP="007B16DD">
      <w:pPr>
        <w:spacing w:line="276" w:lineRule="auto"/>
        <w:rPr>
          <w:rFonts w:asciiTheme="minorHAnsi" w:hAnsiTheme="minorHAnsi" w:cstheme="minorBidi"/>
          <w:sz w:val="20"/>
          <w:szCs w:val="20"/>
        </w:rPr>
      </w:pPr>
    </w:p>
    <w:p w14:paraId="7D9F3AD3" w14:textId="77777777" w:rsidR="007B16DD" w:rsidRDefault="007B16DD" w:rsidP="007B16DD">
      <w:pPr>
        <w:pStyle w:val="Newsbody"/>
        <w:spacing w:line="276" w:lineRule="auto"/>
      </w:pPr>
      <w:r>
        <w:rPr>
          <w:rFonts w:eastAsia="Arial"/>
          <w:b/>
          <w:bCs/>
          <w:color w:val="000000" w:themeColor="text2"/>
          <w:lang w:val="en-GB"/>
        </w:rPr>
        <w:t xml:space="preserve">For further information, please contact: Jess Conway, Press and PR Office, </w:t>
      </w:r>
      <w:hyperlink r:id="rId13" w:history="1">
        <w:r>
          <w:rPr>
            <w:rStyle w:val="Hyperlink"/>
            <w:rFonts w:eastAsia="Arial"/>
            <w:b/>
            <w:bCs/>
            <w:lang w:val="en-GB"/>
          </w:rPr>
          <w:t>jess.conway@ed.ac.uk</w:t>
        </w:r>
      </w:hyperlink>
      <w:r>
        <w:rPr>
          <w:rFonts w:eastAsia="Arial"/>
          <w:b/>
          <w:bCs/>
          <w:color w:val="000000" w:themeColor="text2"/>
          <w:lang w:val="en-GB"/>
        </w:rPr>
        <w:t xml:space="preserve"> </w:t>
      </w:r>
      <w:r>
        <w:rPr>
          <w:rFonts w:eastAsia="Arial"/>
        </w:rPr>
        <w:t xml:space="preserve"> </w:t>
      </w:r>
    </w:p>
    <w:p w14:paraId="60A0B37A" w14:textId="77777777" w:rsidR="00006C1D" w:rsidRPr="007B16DD" w:rsidRDefault="00006C1D" w:rsidP="007B16DD"/>
    <w:sectPr w:rsidR="00006C1D" w:rsidRPr="007B16DD" w:rsidSect="002F75AD">
      <w:headerReference w:type="even" r:id="rId14"/>
      <w:headerReference w:type="default" r:id="rId15"/>
      <w:footerReference w:type="even" r:id="rId16"/>
      <w:footerReference w:type="default" r:id="rId17"/>
      <w:headerReference w:type="first" r:id="rId18"/>
      <w:footerReference w:type="first" r:id="rId19"/>
      <w:pgSz w:w="11901" w:h="16840"/>
      <w:pgMar w:top="1134" w:right="1134" w:bottom="851"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DA13E" w14:textId="77777777" w:rsidR="00DE28AD" w:rsidRDefault="00DE28AD">
      <w:r>
        <w:separator/>
      </w:r>
    </w:p>
  </w:endnote>
  <w:endnote w:type="continuationSeparator" w:id="0">
    <w:p w14:paraId="4AA3FE33" w14:textId="77777777" w:rsidR="00DE28AD" w:rsidRDefault="00DE28AD">
      <w:r>
        <w:continuationSeparator/>
      </w:r>
    </w:p>
  </w:endnote>
  <w:endnote w:type="continuationNotice" w:id="1">
    <w:p w14:paraId="2A3BAAD3" w14:textId="77777777" w:rsidR="00DE28AD" w:rsidRDefault="00DE2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 Perpetua">
    <w:altName w:val="Courier New"/>
    <w:charset w:val="00"/>
    <w:family w:val="auto"/>
    <w:pitch w:val="variable"/>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B2BA" w14:textId="77777777" w:rsidR="00C66312" w:rsidRDefault="00C66312">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EE92" w14:textId="77777777" w:rsidR="00C66312" w:rsidRDefault="00C66312">
    <w:pPr>
      <w:pBdr>
        <w:top w:val="nil"/>
        <w:left w:val="nil"/>
        <w:bottom w:val="nil"/>
        <w:right w:val="nil"/>
        <w:between w:val="nil"/>
      </w:pBdr>
      <w:tabs>
        <w:tab w:val="center" w:pos="4513"/>
        <w:tab w:val="right" w:pos="9026"/>
      </w:tabs>
      <w:rPr>
        <w:color w:val="000000"/>
      </w:rPr>
    </w:pPr>
    <w:r>
      <w:rPr>
        <w:color w:val="000000"/>
        <w:sz w:val="16"/>
        <w:szCs w:val="16"/>
      </w:rPr>
      <w:t>The University of Edinburgh is a charitable body, registered in Scotland, with registration number SC005336.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1792" w14:textId="77777777" w:rsidR="00C66312" w:rsidRDefault="00C66312" w:rsidP="0081076F">
    <w:pPr>
      <w:pBdr>
        <w:top w:val="nil"/>
        <w:left w:val="nil"/>
        <w:bottom w:val="nil"/>
        <w:right w:val="nil"/>
        <w:between w:val="nil"/>
      </w:pBdr>
      <w:tabs>
        <w:tab w:val="left" w:pos="3232"/>
        <w:tab w:val="left" w:pos="6804"/>
      </w:tabs>
      <w:spacing w:before="240" w:after="120"/>
      <w:rPr>
        <w:color w:val="000000"/>
        <w:sz w:val="18"/>
        <w:szCs w:val="18"/>
      </w:rPr>
    </w:pPr>
    <w:r>
      <w:rPr>
        <w:noProof/>
        <w:color w:val="000000"/>
        <w:sz w:val="18"/>
        <w:szCs w:val="18"/>
        <w:lang w:val="en-GB"/>
      </w:rPr>
      <w:drawing>
        <wp:inline distT="0" distB="0" distL="0" distR="0" wp14:anchorId="69900E27" wp14:editId="567BDA10">
          <wp:extent cx="177800" cy="177800"/>
          <wp:effectExtent l="0" t="0" r="0" b="0"/>
          <wp:docPr id="1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77800" cy="177800"/>
                  </a:xfrm>
                  <a:prstGeom prst="rect">
                    <a:avLst/>
                  </a:prstGeom>
                  <a:ln/>
                </pic:spPr>
              </pic:pic>
            </a:graphicData>
          </a:graphic>
        </wp:inline>
      </w:drawing>
    </w:r>
    <w:r>
      <w:rPr>
        <w:color w:val="000000"/>
        <w:sz w:val="18"/>
        <w:szCs w:val="18"/>
      </w:rPr>
      <w:t xml:space="preserve">   edinburghuniversity</w:t>
    </w:r>
    <w:r>
      <w:rPr>
        <w:color w:val="000000"/>
        <w:sz w:val="18"/>
        <w:szCs w:val="18"/>
      </w:rPr>
      <w:tab/>
    </w:r>
    <w:r>
      <w:rPr>
        <w:noProof/>
        <w:color w:val="000000"/>
        <w:sz w:val="18"/>
        <w:szCs w:val="18"/>
        <w:lang w:val="en-GB"/>
      </w:rPr>
      <w:drawing>
        <wp:inline distT="0" distB="0" distL="0" distR="0" wp14:anchorId="6869873B" wp14:editId="3375C018">
          <wp:extent cx="177800" cy="177800"/>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77800" cy="177800"/>
                  </a:xfrm>
                  <a:prstGeom prst="rect">
                    <a:avLst/>
                  </a:prstGeom>
                  <a:ln/>
                </pic:spPr>
              </pic:pic>
            </a:graphicData>
          </a:graphic>
        </wp:inline>
      </w:drawing>
    </w:r>
    <w:r>
      <w:rPr>
        <w:color w:val="000000"/>
        <w:sz w:val="18"/>
        <w:szCs w:val="18"/>
      </w:rPr>
      <w:t xml:space="preserve">   @UniversityOfEdinburgh</w:t>
    </w:r>
    <w:r>
      <w:rPr>
        <w:color w:val="000000"/>
        <w:sz w:val="18"/>
        <w:szCs w:val="18"/>
      </w:rPr>
      <w:tab/>
    </w:r>
    <w:r>
      <w:rPr>
        <w:noProof/>
        <w:color w:val="000000"/>
        <w:sz w:val="18"/>
        <w:szCs w:val="18"/>
        <w:lang w:val="en-GB"/>
      </w:rPr>
      <w:drawing>
        <wp:inline distT="0" distB="0" distL="0" distR="0" wp14:anchorId="47573481" wp14:editId="77862641">
          <wp:extent cx="215900" cy="177800"/>
          <wp:effectExtent l="0" t="0" r="0" b="0"/>
          <wp:docPr id="1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
                  <a:srcRect/>
                  <a:stretch>
                    <a:fillRect/>
                  </a:stretch>
                </pic:blipFill>
                <pic:spPr>
                  <a:xfrm>
                    <a:off x="0" y="0"/>
                    <a:ext cx="215900" cy="177800"/>
                  </a:xfrm>
                  <a:prstGeom prst="rect">
                    <a:avLst/>
                  </a:prstGeom>
                  <a:ln/>
                </pic:spPr>
              </pic:pic>
            </a:graphicData>
          </a:graphic>
        </wp:inline>
      </w:drawing>
    </w:r>
    <w:r>
      <w:rPr>
        <w:color w:val="000000"/>
        <w:sz w:val="18"/>
        <w:szCs w:val="18"/>
      </w:rPr>
      <w:t xml:space="preserve">  @university-of-edinburgh</w:t>
    </w:r>
  </w:p>
  <w:p w14:paraId="538EE6BF" w14:textId="77777777" w:rsidR="00C66312" w:rsidRDefault="00C66312">
    <w:pPr>
      <w:pBdr>
        <w:top w:val="nil"/>
        <w:left w:val="nil"/>
        <w:bottom w:val="nil"/>
        <w:right w:val="nil"/>
        <w:between w:val="nil"/>
      </w:pBdr>
      <w:tabs>
        <w:tab w:val="center" w:pos="4513"/>
        <w:tab w:val="right" w:pos="9026"/>
      </w:tabs>
      <w:rPr>
        <w:color w:val="000000"/>
      </w:rPr>
    </w:pPr>
    <w:r>
      <w:rPr>
        <w:color w:val="000000"/>
        <w:sz w:val="16"/>
        <w:szCs w:val="16"/>
      </w:rPr>
      <w:t>The University of Edinburgh is a charitable body, registered in Scotland, with registration number SC005336.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52848" w14:textId="77777777" w:rsidR="00DE28AD" w:rsidRDefault="00DE28AD">
      <w:r>
        <w:separator/>
      </w:r>
    </w:p>
  </w:footnote>
  <w:footnote w:type="continuationSeparator" w:id="0">
    <w:p w14:paraId="7298FF5C" w14:textId="77777777" w:rsidR="00DE28AD" w:rsidRDefault="00DE28AD">
      <w:r>
        <w:continuationSeparator/>
      </w:r>
    </w:p>
  </w:footnote>
  <w:footnote w:type="continuationNotice" w:id="1">
    <w:p w14:paraId="1CEB09F2" w14:textId="77777777" w:rsidR="00DE28AD" w:rsidRDefault="00DE28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2C74" w14:textId="77777777" w:rsidR="00C66312" w:rsidRDefault="00C66312">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68E11" w14:textId="77777777" w:rsidR="00C66312" w:rsidRDefault="00C66312">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ED757" w14:textId="77777777" w:rsidR="00C66312" w:rsidRDefault="00C66312">
    <w:pPr>
      <w:pBdr>
        <w:top w:val="nil"/>
        <w:left w:val="nil"/>
        <w:bottom w:val="nil"/>
        <w:right w:val="nil"/>
        <w:between w:val="nil"/>
      </w:pBdr>
      <w:tabs>
        <w:tab w:val="center" w:pos="4513"/>
        <w:tab w:val="right" w:pos="9026"/>
      </w:tabs>
      <w:ind w:left="-567"/>
      <w:rPr>
        <w:color w:val="000000"/>
      </w:rPr>
    </w:pPr>
    <w:r>
      <w:rPr>
        <w:noProof/>
        <w:color w:val="000000"/>
        <w:lang w:val="en-GB"/>
      </w:rPr>
      <w:drawing>
        <wp:inline distT="0" distB="0" distL="0" distR="0" wp14:anchorId="3B026175" wp14:editId="6561874A">
          <wp:extent cx="4907232" cy="792000"/>
          <wp:effectExtent l="0" t="0" r="0" b="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907232" cy="792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A5C7B"/>
    <w:multiLevelType w:val="multilevel"/>
    <w:tmpl w:val="35F4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D43CD"/>
    <w:multiLevelType w:val="multilevel"/>
    <w:tmpl w:val="24068502"/>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6BFF5BE4"/>
    <w:multiLevelType w:val="hybridMultilevel"/>
    <w:tmpl w:val="24068502"/>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C9E1E4A"/>
    <w:multiLevelType w:val="multilevel"/>
    <w:tmpl w:val="87EC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6DD"/>
    <w:rsid w:val="00001EC3"/>
    <w:rsid w:val="00006C1D"/>
    <w:rsid w:val="0000708E"/>
    <w:rsid w:val="000130D1"/>
    <w:rsid w:val="00016231"/>
    <w:rsid w:val="00023DD2"/>
    <w:rsid w:val="00027A1B"/>
    <w:rsid w:val="00050816"/>
    <w:rsid w:val="00066BD6"/>
    <w:rsid w:val="00092FE1"/>
    <w:rsid w:val="000B4476"/>
    <w:rsid w:val="000B5532"/>
    <w:rsid w:val="000E1034"/>
    <w:rsid w:val="000F082F"/>
    <w:rsid w:val="00110F6D"/>
    <w:rsid w:val="00121B35"/>
    <w:rsid w:val="00145A17"/>
    <w:rsid w:val="00154218"/>
    <w:rsid w:val="001621FC"/>
    <w:rsid w:val="00163F13"/>
    <w:rsid w:val="001656C2"/>
    <w:rsid w:val="001666F3"/>
    <w:rsid w:val="00173789"/>
    <w:rsid w:val="00183118"/>
    <w:rsid w:val="001A12A0"/>
    <w:rsid w:val="001A1E38"/>
    <w:rsid w:val="001B420B"/>
    <w:rsid w:val="001B6833"/>
    <w:rsid w:val="001F0244"/>
    <w:rsid w:val="001F6CEA"/>
    <w:rsid w:val="0020503B"/>
    <w:rsid w:val="00223250"/>
    <w:rsid w:val="00243BDD"/>
    <w:rsid w:val="0024630F"/>
    <w:rsid w:val="00253832"/>
    <w:rsid w:val="002635A5"/>
    <w:rsid w:val="00271DD8"/>
    <w:rsid w:val="0028466B"/>
    <w:rsid w:val="00286CDA"/>
    <w:rsid w:val="002905D4"/>
    <w:rsid w:val="00291AE6"/>
    <w:rsid w:val="00297D9D"/>
    <w:rsid w:val="002A46E3"/>
    <w:rsid w:val="002B43EF"/>
    <w:rsid w:val="002C4CC8"/>
    <w:rsid w:val="002C57EF"/>
    <w:rsid w:val="002D10D5"/>
    <w:rsid w:val="002E76F7"/>
    <w:rsid w:val="002F1CF1"/>
    <w:rsid w:val="002F75AD"/>
    <w:rsid w:val="003113A9"/>
    <w:rsid w:val="00325363"/>
    <w:rsid w:val="003305A7"/>
    <w:rsid w:val="00344E04"/>
    <w:rsid w:val="0035329C"/>
    <w:rsid w:val="00375748"/>
    <w:rsid w:val="003923F6"/>
    <w:rsid w:val="003D1038"/>
    <w:rsid w:val="003D2778"/>
    <w:rsid w:val="003D619C"/>
    <w:rsid w:val="003F2CF6"/>
    <w:rsid w:val="00404697"/>
    <w:rsid w:val="00452B0A"/>
    <w:rsid w:val="00462E86"/>
    <w:rsid w:val="004732B8"/>
    <w:rsid w:val="004808DF"/>
    <w:rsid w:val="00482543"/>
    <w:rsid w:val="0048492E"/>
    <w:rsid w:val="00493F59"/>
    <w:rsid w:val="004C738C"/>
    <w:rsid w:val="004E3310"/>
    <w:rsid w:val="004E4C84"/>
    <w:rsid w:val="004E6A84"/>
    <w:rsid w:val="004E7DCE"/>
    <w:rsid w:val="0050645E"/>
    <w:rsid w:val="0052221A"/>
    <w:rsid w:val="00524BDC"/>
    <w:rsid w:val="00527A69"/>
    <w:rsid w:val="00552C12"/>
    <w:rsid w:val="0055644C"/>
    <w:rsid w:val="00557137"/>
    <w:rsid w:val="00561A09"/>
    <w:rsid w:val="00571604"/>
    <w:rsid w:val="0058273B"/>
    <w:rsid w:val="005E173E"/>
    <w:rsid w:val="005E1A78"/>
    <w:rsid w:val="005E327E"/>
    <w:rsid w:val="005E7A28"/>
    <w:rsid w:val="006024DE"/>
    <w:rsid w:val="00602FE9"/>
    <w:rsid w:val="00605AF9"/>
    <w:rsid w:val="00612C30"/>
    <w:rsid w:val="00612E5F"/>
    <w:rsid w:val="00651BCD"/>
    <w:rsid w:val="0065251D"/>
    <w:rsid w:val="00655695"/>
    <w:rsid w:val="00666365"/>
    <w:rsid w:val="0066691A"/>
    <w:rsid w:val="006718FD"/>
    <w:rsid w:val="00707D8C"/>
    <w:rsid w:val="00725EEB"/>
    <w:rsid w:val="00737143"/>
    <w:rsid w:val="007572EE"/>
    <w:rsid w:val="00782D65"/>
    <w:rsid w:val="00783144"/>
    <w:rsid w:val="007930E2"/>
    <w:rsid w:val="00796481"/>
    <w:rsid w:val="007A0F4B"/>
    <w:rsid w:val="007B07D9"/>
    <w:rsid w:val="007B16DD"/>
    <w:rsid w:val="007C5212"/>
    <w:rsid w:val="007D6F55"/>
    <w:rsid w:val="007E3EBC"/>
    <w:rsid w:val="007E50B7"/>
    <w:rsid w:val="00807F1A"/>
    <w:rsid w:val="0081076F"/>
    <w:rsid w:val="008116DF"/>
    <w:rsid w:val="00815C00"/>
    <w:rsid w:val="00820C8E"/>
    <w:rsid w:val="00820C92"/>
    <w:rsid w:val="0082329B"/>
    <w:rsid w:val="00826CF1"/>
    <w:rsid w:val="008369F0"/>
    <w:rsid w:val="008409E5"/>
    <w:rsid w:val="0084570D"/>
    <w:rsid w:val="00850C70"/>
    <w:rsid w:val="00856DF2"/>
    <w:rsid w:val="008648CF"/>
    <w:rsid w:val="00882823"/>
    <w:rsid w:val="008D4507"/>
    <w:rsid w:val="008E7974"/>
    <w:rsid w:val="009575B9"/>
    <w:rsid w:val="00974DA5"/>
    <w:rsid w:val="00980AD1"/>
    <w:rsid w:val="00985CBF"/>
    <w:rsid w:val="0099581C"/>
    <w:rsid w:val="009971B4"/>
    <w:rsid w:val="009A35A3"/>
    <w:rsid w:val="009B3E6D"/>
    <w:rsid w:val="009D0A3A"/>
    <w:rsid w:val="009D4E5F"/>
    <w:rsid w:val="009E0B9A"/>
    <w:rsid w:val="00A0243F"/>
    <w:rsid w:val="00A25FEC"/>
    <w:rsid w:val="00A6318B"/>
    <w:rsid w:val="00A75BA1"/>
    <w:rsid w:val="00A83B5E"/>
    <w:rsid w:val="00A974F7"/>
    <w:rsid w:val="00AA4970"/>
    <w:rsid w:val="00AB34CC"/>
    <w:rsid w:val="00AC586B"/>
    <w:rsid w:val="00AF671C"/>
    <w:rsid w:val="00B14795"/>
    <w:rsid w:val="00B60A13"/>
    <w:rsid w:val="00B62495"/>
    <w:rsid w:val="00B77849"/>
    <w:rsid w:val="00B87543"/>
    <w:rsid w:val="00B96663"/>
    <w:rsid w:val="00BB110B"/>
    <w:rsid w:val="00BB2971"/>
    <w:rsid w:val="00C01710"/>
    <w:rsid w:val="00C4353F"/>
    <w:rsid w:val="00C57C52"/>
    <w:rsid w:val="00C61A1F"/>
    <w:rsid w:val="00C66312"/>
    <w:rsid w:val="00C7144F"/>
    <w:rsid w:val="00C738B7"/>
    <w:rsid w:val="00C91228"/>
    <w:rsid w:val="00C94FF0"/>
    <w:rsid w:val="00CA26AF"/>
    <w:rsid w:val="00CA5528"/>
    <w:rsid w:val="00CB23C9"/>
    <w:rsid w:val="00CB2D54"/>
    <w:rsid w:val="00CB614C"/>
    <w:rsid w:val="00CD7914"/>
    <w:rsid w:val="00CF33E9"/>
    <w:rsid w:val="00CF51D1"/>
    <w:rsid w:val="00D068EF"/>
    <w:rsid w:val="00D1194D"/>
    <w:rsid w:val="00D17F36"/>
    <w:rsid w:val="00D24CAD"/>
    <w:rsid w:val="00D57022"/>
    <w:rsid w:val="00D629BD"/>
    <w:rsid w:val="00D8082C"/>
    <w:rsid w:val="00D80B77"/>
    <w:rsid w:val="00D90D59"/>
    <w:rsid w:val="00D95A74"/>
    <w:rsid w:val="00DA08C5"/>
    <w:rsid w:val="00DA5DFF"/>
    <w:rsid w:val="00DE28AD"/>
    <w:rsid w:val="00DF5360"/>
    <w:rsid w:val="00E00EBD"/>
    <w:rsid w:val="00E01F8D"/>
    <w:rsid w:val="00E1355B"/>
    <w:rsid w:val="00E81D32"/>
    <w:rsid w:val="00E81F2A"/>
    <w:rsid w:val="00EA0310"/>
    <w:rsid w:val="00EB654A"/>
    <w:rsid w:val="00ED545B"/>
    <w:rsid w:val="00EF1BDB"/>
    <w:rsid w:val="00F14010"/>
    <w:rsid w:val="00F144F7"/>
    <w:rsid w:val="00F24185"/>
    <w:rsid w:val="00F32E12"/>
    <w:rsid w:val="00F3676A"/>
    <w:rsid w:val="00F40FFB"/>
    <w:rsid w:val="00F41838"/>
    <w:rsid w:val="00F524E2"/>
    <w:rsid w:val="00F545CD"/>
    <w:rsid w:val="00F66F41"/>
    <w:rsid w:val="00F735A1"/>
    <w:rsid w:val="00F779F3"/>
    <w:rsid w:val="00FB2C4E"/>
    <w:rsid w:val="00FB75E8"/>
    <w:rsid w:val="00FF124B"/>
    <w:rsid w:val="34CD848B"/>
    <w:rsid w:val="4E2BF87B"/>
    <w:rsid w:val="66891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FE15BE"/>
  <w15:docId w15:val="{4D45F6A4-87F9-41E5-A83D-4F680001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6DD"/>
    <w:rPr>
      <w:rFonts w:eastAsiaTheme="minorEastAsia"/>
    </w:rPr>
  </w:style>
  <w:style w:type="paragraph" w:styleId="Heading1">
    <w:name w:val="heading 1"/>
    <w:basedOn w:val="Normal"/>
    <w:next w:val="Normal"/>
    <w:uiPriority w:val="9"/>
    <w:qFormat/>
    <w:rsid w:val="002F75AD"/>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2F75AD"/>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2F75A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2F75AD"/>
    <w:pPr>
      <w:keepNext/>
      <w:keepLines/>
      <w:spacing w:before="240" w:after="40"/>
      <w:outlineLvl w:val="3"/>
    </w:pPr>
    <w:rPr>
      <w:b/>
    </w:rPr>
  </w:style>
  <w:style w:type="paragraph" w:styleId="Heading5">
    <w:name w:val="heading 5"/>
    <w:basedOn w:val="Normal"/>
    <w:next w:val="Normal"/>
    <w:uiPriority w:val="9"/>
    <w:semiHidden/>
    <w:unhideWhenUsed/>
    <w:qFormat/>
    <w:rsid w:val="002F75AD"/>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2F75A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F75AD"/>
    <w:pPr>
      <w:keepNext/>
      <w:keepLines/>
      <w:spacing w:before="480" w:after="120"/>
    </w:pPr>
    <w:rPr>
      <w:b/>
      <w:sz w:val="72"/>
      <w:szCs w:val="72"/>
    </w:rPr>
  </w:style>
  <w:style w:type="paragraph" w:styleId="Header">
    <w:name w:val="header"/>
    <w:basedOn w:val="Normal"/>
    <w:link w:val="HeaderChar"/>
    <w:uiPriority w:val="99"/>
    <w:unhideWhenUsed/>
    <w:rsid w:val="00A82ECE"/>
    <w:pPr>
      <w:tabs>
        <w:tab w:val="center" w:pos="4513"/>
        <w:tab w:val="right" w:pos="9026"/>
      </w:tabs>
    </w:pPr>
  </w:style>
  <w:style w:type="character" w:customStyle="1" w:styleId="HeaderChar">
    <w:name w:val="Header Char"/>
    <w:basedOn w:val="DefaultParagraphFont"/>
    <w:link w:val="Header"/>
    <w:uiPriority w:val="99"/>
    <w:rsid w:val="00A82ECE"/>
    <w:rPr>
      <w:rFonts w:eastAsiaTheme="minorEastAsia"/>
    </w:rPr>
  </w:style>
  <w:style w:type="paragraph" w:styleId="Footer">
    <w:name w:val="footer"/>
    <w:basedOn w:val="Normal"/>
    <w:link w:val="FooterChar"/>
    <w:uiPriority w:val="99"/>
    <w:unhideWhenUsed/>
    <w:rsid w:val="00A82ECE"/>
    <w:pPr>
      <w:tabs>
        <w:tab w:val="center" w:pos="4513"/>
        <w:tab w:val="right" w:pos="9026"/>
      </w:tabs>
    </w:pPr>
  </w:style>
  <w:style w:type="character" w:customStyle="1" w:styleId="FooterChar">
    <w:name w:val="Footer Char"/>
    <w:basedOn w:val="DefaultParagraphFont"/>
    <w:link w:val="Footer"/>
    <w:uiPriority w:val="99"/>
    <w:rsid w:val="00A82ECE"/>
    <w:rPr>
      <w:rFonts w:eastAsiaTheme="minorEastAsia"/>
    </w:rPr>
  </w:style>
  <w:style w:type="paragraph" w:customStyle="1" w:styleId="Newstitle">
    <w:name w:val="News title"/>
    <w:basedOn w:val="Normal"/>
    <w:qFormat/>
    <w:rsid w:val="00E01F8D"/>
    <w:pPr>
      <w:spacing w:before="140" w:after="280" w:line="400" w:lineRule="exact"/>
    </w:pPr>
    <w:rPr>
      <w:color w:val="000000"/>
      <w:sz w:val="32"/>
      <w:szCs w:val="32"/>
    </w:rPr>
  </w:style>
  <w:style w:type="paragraph" w:customStyle="1" w:styleId="Newsbody">
    <w:name w:val="News body"/>
    <w:basedOn w:val="Normal"/>
    <w:qFormat/>
    <w:rsid w:val="0066778E"/>
    <w:pPr>
      <w:snapToGrid w:val="0"/>
      <w:spacing w:after="140" w:line="280" w:lineRule="exact"/>
    </w:pPr>
    <w:rPr>
      <w:color w:val="000000"/>
      <w:sz w:val="20"/>
      <w:szCs w:val="20"/>
    </w:rPr>
  </w:style>
  <w:style w:type="paragraph" w:customStyle="1" w:styleId="BodyBold">
    <w:name w:val="Body Bold"/>
    <w:basedOn w:val="BodyText"/>
    <w:rsid w:val="008E53C5"/>
    <w:pPr>
      <w:spacing w:after="260"/>
    </w:pPr>
    <w:rPr>
      <w:rFonts w:ascii="M Perpetua" w:eastAsia="Times New Roman" w:hAnsi="M Perpetua" w:cs="Times New Roman"/>
      <w:b/>
      <w:szCs w:val="20"/>
    </w:rPr>
  </w:style>
  <w:style w:type="paragraph" w:styleId="BodyText">
    <w:name w:val="Body Text"/>
    <w:basedOn w:val="Normal"/>
    <w:link w:val="BodyTextChar"/>
    <w:uiPriority w:val="99"/>
    <w:semiHidden/>
    <w:unhideWhenUsed/>
    <w:rsid w:val="008E53C5"/>
    <w:pPr>
      <w:spacing w:after="120"/>
    </w:pPr>
  </w:style>
  <w:style w:type="character" w:customStyle="1" w:styleId="BodyTextChar">
    <w:name w:val="Body Text Char"/>
    <w:basedOn w:val="DefaultParagraphFont"/>
    <w:link w:val="BodyText"/>
    <w:uiPriority w:val="99"/>
    <w:semiHidden/>
    <w:rsid w:val="008E53C5"/>
    <w:rPr>
      <w:rFonts w:eastAsiaTheme="minorEastAsia"/>
    </w:rPr>
  </w:style>
  <w:style w:type="character" w:customStyle="1" w:styleId="NewsbodyItalic">
    <w:name w:val="News body + Italic"/>
    <w:basedOn w:val="DefaultParagraphFont"/>
    <w:uiPriority w:val="1"/>
    <w:qFormat/>
    <w:rsid w:val="0066778E"/>
    <w:rPr>
      <w:i/>
    </w:rPr>
  </w:style>
  <w:style w:type="character" w:styleId="Hyperlink">
    <w:name w:val="Hyperlink"/>
    <w:rsid w:val="00F74D66"/>
    <w:rPr>
      <w:color w:val="0000FF"/>
      <w:u w:val="single"/>
    </w:rPr>
  </w:style>
  <w:style w:type="character" w:customStyle="1" w:styleId="Newsbodybold">
    <w:name w:val="News body + bold"/>
    <w:basedOn w:val="DefaultParagraphFont"/>
    <w:uiPriority w:val="1"/>
    <w:qFormat/>
    <w:rsid w:val="003B60FA"/>
    <w:rPr>
      <w:b/>
    </w:rPr>
  </w:style>
  <w:style w:type="character" w:styleId="Strong">
    <w:name w:val="Strong"/>
    <w:basedOn w:val="DefaultParagraphFont"/>
    <w:uiPriority w:val="22"/>
    <w:qFormat/>
    <w:rsid w:val="003B60FA"/>
    <w:rPr>
      <w:b/>
      <w:bCs/>
    </w:rPr>
  </w:style>
  <w:style w:type="character" w:styleId="CommentReference">
    <w:name w:val="annotation reference"/>
    <w:basedOn w:val="DefaultParagraphFont"/>
    <w:uiPriority w:val="99"/>
    <w:semiHidden/>
    <w:unhideWhenUsed/>
    <w:rsid w:val="00F32529"/>
    <w:rPr>
      <w:sz w:val="16"/>
      <w:szCs w:val="16"/>
    </w:rPr>
  </w:style>
  <w:style w:type="paragraph" w:styleId="CommentText">
    <w:name w:val="annotation text"/>
    <w:basedOn w:val="Normal"/>
    <w:link w:val="CommentTextChar"/>
    <w:uiPriority w:val="99"/>
    <w:semiHidden/>
    <w:unhideWhenUsed/>
    <w:rsid w:val="00F32529"/>
    <w:rPr>
      <w:sz w:val="20"/>
      <w:szCs w:val="20"/>
    </w:rPr>
  </w:style>
  <w:style w:type="character" w:customStyle="1" w:styleId="CommentTextChar">
    <w:name w:val="Comment Text Char"/>
    <w:basedOn w:val="DefaultParagraphFont"/>
    <w:link w:val="CommentText"/>
    <w:uiPriority w:val="99"/>
    <w:semiHidden/>
    <w:rsid w:val="00F3252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32529"/>
    <w:rPr>
      <w:b/>
      <w:bCs/>
    </w:rPr>
  </w:style>
  <w:style w:type="character" w:customStyle="1" w:styleId="CommentSubjectChar">
    <w:name w:val="Comment Subject Char"/>
    <w:basedOn w:val="CommentTextChar"/>
    <w:link w:val="CommentSubject"/>
    <w:uiPriority w:val="99"/>
    <w:semiHidden/>
    <w:rsid w:val="00F32529"/>
    <w:rPr>
      <w:rFonts w:eastAsiaTheme="minorEastAsia"/>
      <w:b/>
      <w:bCs/>
      <w:sz w:val="20"/>
      <w:szCs w:val="20"/>
    </w:rPr>
  </w:style>
  <w:style w:type="paragraph" w:styleId="BalloonText">
    <w:name w:val="Balloon Text"/>
    <w:basedOn w:val="Normal"/>
    <w:link w:val="BalloonTextChar"/>
    <w:uiPriority w:val="99"/>
    <w:semiHidden/>
    <w:unhideWhenUsed/>
    <w:rsid w:val="00F325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529"/>
    <w:rPr>
      <w:rFonts w:ascii="Segoe UI" w:eastAsiaTheme="minorEastAsia" w:hAnsi="Segoe UI" w:cs="Segoe UI"/>
      <w:sz w:val="18"/>
      <w:szCs w:val="18"/>
    </w:rPr>
  </w:style>
  <w:style w:type="paragraph" w:styleId="Revision">
    <w:name w:val="Revision"/>
    <w:hidden/>
    <w:uiPriority w:val="99"/>
    <w:semiHidden/>
    <w:rsid w:val="00381095"/>
    <w:rPr>
      <w:rFonts w:eastAsiaTheme="minorEastAsia"/>
    </w:rPr>
  </w:style>
  <w:style w:type="paragraph" w:styleId="Subtitle">
    <w:name w:val="Subtitle"/>
    <w:basedOn w:val="Normal"/>
    <w:next w:val="Normal"/>
    <w:uiPriority w:val="11"/>
    <w:qFormat/>
    <w:rsid w:val="002F75AD"/>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00708E"/>
    <w:rPr>
      <w:rFonts w:eastAsiaTheme="minorEastAsia"/>
    </w:rPr>
  </w:style>
  <w:style w:type="paragraph" w:styleId="ListParagraph">
    <w:name w:val="List Paragraph"/>
    <w:basedOn w:val="Normal"/>
    <w:uiPriority w:val="34"/>
    <w:qFormat/>
    <w:rsid w:val="00D17F36"/>
    <w:pPr>
      <w:ind w:left="720"/>
      <w:contextualSpacing/>
    </w:pPr>
    <w:rPr>
      <w:rFonts w:asciiTheme="minorHAnsi" w:eastAsiaTheme="minorHAnsi" w:hAnsiTheme="minorHAnsi" w:cstheme="minorBidi"/>
      <w:lang w:val="en-GB" w:eastAsia="en-US"/>
    </w:rPr>
  </w:style>
  <w:style w:type="numbering" w:customStyle="1" w:styleId="CurrentList1">
    <w:name w:val="Current List1"/>
    <w:uiPriority w:val="99"/>
    <w:rsid w:val="00D17F36"/>
    <w:pPr>
      <w:numPr>
        <w:numId w:val="2"/>
      </w:numPr>
    </w:pPr>
  </w:style>
  <w:style w:type="paragraph" w:styleId="NormalWeb">
    <w:name w:val="Normal (Web)"/>
    <w:basedOn w:val="Normal"/>
    <w:uiPriority w:val="99"/>
    <w:unhideWhenUsed/>
    <w:rsid w:val="002F1CF1"/>
    <w:pPr>
      <w:spacing w:before="100" w:beforeAutospacing="1" w:after="100" w:afterAutospacing="1"/>
    </w:pPr>
    <w:rPr>
      <w:rFonts w:ascii="Times New Roman" w:eastAsia="Times New Roman" w:hAnsi="Times New Roman" w:cs="Times New Roman"/>
      <w:lang w:val="en-GB"/>
    </w:rPr>
  </w:style>
  <w:style w:type="character" w:customStyle="1" w:styleId="xxxapple-style-span">
    <w:name w:val="x_xxapple-style-span"/>
    <w:basedOn w:val="DefaultParagraphFont"/>
    <w:rsid w:val="00223250"/>
  </w:style>
  <w:style w:type="table" w:styleId="TableGrid">
    <w:name w:val="Table Grid"/>
    <w:basedOn w:val="TableNormal"/>
    <w:uiPriority w:val="39"/>
    <w:rsid w:val="00612C3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63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79579">
      <w:bodyDiv w:val="1"/>
      <w:marLeft w:val="0"/>
      <w:marRight w:val="0"/>
      <w:marTop w:val="0"/>
      <w:marBottom w:val="0"/>
      <w:divBdr>
        <w:top w:val="none" w:sz="0" w:space="0" w:color="auto"/>
        <w:left w:val="none" w:sz="0" w:space="0" w:color="auto"/>
        <w:bottom w:val="none" w:sz="0" w:space="0" w:color="auto"/>
        <w:right w:val="none" w:sz="0" w:space="0" w:color="auto"/>
      </w:divBdr>
    </w:div>
    <w:div w:id="421949784">
      <w:bodyDiv w:val="1"/>
      <w:marLeft w:val="0"/>
      <w:marRight w:val="0"/>
      <w:marTop w:val="0"/>
      <w:marBottom w:val="0"/>
      <w:divBdr>
        <w:top w:val="none" w:sz="0" w:space="0" w:color="auto"/>
        <w:left w:val="none" w:sz="0" w:space="0" w:color="auto"/>
        <w:bottom w:val="none" w:sz="0" w:space="0" w:color="auto"/>
        <w:right w:val="none" w:sz="0" w:space="0" w:color="auto"/>
      </w:divBdr>
    </w:div>
    <w:div w:id="625742678">
      <w:bodyDiv w:val="1"/>
      <w:marLeft w:val="0"/>
      <w:marRight w:val="0"/>
      <w:marTop w:val="0"/>
      <w:marBottom w:val="0"/>
      <w:divBdr>
        <w:top w:val="none" w:sz="0" w:space="0" w:color="auto"/>
        <w:left w:val="none" w:sz="0" w:space="0" w:color="auto"/>
        <w:bottom w:val="none" w:sz="0" w:space="0" w:color="auto"/>
        <w:right w:val="none" w:sz="0" w:space="0" w:color="auto"/>
      </w:divBdr>
    </w:div>
    <w:div w:id="833110194">
      <w:bodyDiv w:val="1"/>
      <w:marLeft w:val="0"/>
      <w:marRight w:val="0"/>
      <w:marTop w:val="0"/>
      <w:marBottom w:val="0"/>
      <w:divBdr>
        <w:top w:val="none" w:sz="0" w:space="0" w:color="auto"/>
        <w:left w:val="none" w:sz="0" w:space="0" w:color="auto"/>
        <w:bottom w:val="none" w:sz="0" w:space="0" w:color="auto"/>
        <w:right w:val="none" w:sz="0" w:space="0" w:color="auto"/>
      </w:divBdr>
    </w:div>
    <w:div w:id="1045913834">
      <w:bodyDiv w:val="1"/>
      <w:marLeft w:val="0"/>
      <w:marRight w:val="0"/>
      <w:marTop w:val="0"/>
      <w:marBottom w:val="0"/>
      <w:divBdr>
        <w:top w:val="none" w:sz="0" w:space="0" w:color="auto"/>
        <w:left w:val="none" w:sz="0" w:space="0" w:color="auto"/>
        <w:bottom w:val="none" w:sz="0" w:space="0" w:color="auto"/>
        <w:right w:val="none" w:sz="0" w:space="0" w:color="auto"/>
      </w:divBdr>
    </w:div>
    <w:div w:id="1167016976">
      <w:bodyDiv w:val="1"/>
      <w:marLeft w:val="0"/>
      <w:marRight w:val="0"/>
      <w:marTop w:val="0"/>
      <w:marBottom w:val="0"/>
      <w:divBdr>
        <w:top w:val="none" w:sz="0" w:space="0" w:color="auto"/>
        <w:left w:val="none" w:sz="0" w:space="0" w:color="auto"/>
        <w:bottom w:val="none" w:sz="0" w:space="0" w:color="auto"/>
        <w:right w:val="none" w:sz="0" w:space="0" w:color="auto"/>
      </w:divBdr>
      <w:divsChild>
        <w:div w:id="1653439812">
          <w:marLeft w:val="0"/>
          <w:marRight w:val="0"/>
          <w:marTop w:val="120"/>
          <w:marBottom w:val="0"/>
          <w:divBdr>
            <w:top w:val="none" w:sz="0" w:space="0" w:color="auto"/>
            <w:left w:val="none" w:sz="0" w:space="0" w:color="auto"/>
            <w:bottom w:val="none" w:sz="0" w:space="0" w:color="auto"/>
            <w:right w:val="none" w:sz="0" w:space="0" w:color="auto"/>
          </w:divBdr>
        </w:div>
      </w:divsChild>
    </w:div>
    <w:div w:id="1238326701">
      <w:bodyDiv w:val="1"/>
      <w:marLeft w:val="0"/>
      <w:marRight w:val="0"/>
      <w:marTop w:val="0"/>
      <w:marBottom w:val="0"/>
      <w:divBdr>
        <w:top w:val="none" w:sz="0" w:space="0" w:color="auto"/>
        <w:left w:val="none" w:sz="0" w:space="0" w:color="auto"/>
        <w:bottom w:val="none" w:sz="0" w:space="0" w:color="auto"/>
        <w:right w:val="none" w:sz="0" w:space="0" w:color="auto"/>
      </w:divBdr>
    </w:div>
    <w:div w:id="1320621581">
      <w:bodyDiv w:val="1"/>
      <w:marLeft w:val="0"/>
      <w:marRight w:val="0"/>
      <w:marTop w:val="0"/>
      <w:marBottom w:val="0"/>
      <w:divBdr>
        <w:top w:val="none" w:sz="0" w:space="0" w:color="auto"/>
        <w:left w:val="none" w:sz="0" w:space="0" w:color="auto"/>
        <w:bottom w:val="none" w:sz="0" w:space="0" w:color="auto"/>
        <w:right w:val="none" w:sz="0" w:space="0" w:color="auto"/>
      </w:divBdr>
    </w:div>
    <w:div w:id="1902784021">
      <w:bodyDiv w:val="1"/>
      <w:marLeft w:val="0"/>
      <w:marRight w:val="0"/>
      <w:marTop w:val="0"/>
      <w:marBottom w:val="0"/>
      <w:divBdr>
        <w:top w:val="none" w:sz="0" w:space="0" w:color="auto"/>
        <w:left w:val="none" w:sz="0" w:space="0" w:color="auto"/>
        <w:bottom w:val="none" w:sz="0" w:space="0" w:color="auto"/>
        <w:right w:val="none" w:sz="0" w:space="0" w:color="auto"/>
      </w:divBdr>
    </w:div>
    <w:div w:id="1987975117">
      <w:bodyDiv w:val="1"/>
      <w:marLeft w:val="0"/>
      <w:marRight w:val="0"/>
      <w:marTop w:val="0"/>
      <w:marBottom w:val="0"/>
      <w:divBdr>
        <w:top w:val="none" w:sz="0" w:space="0" w:color="auto"/>
        <w:left w:val="none" w:sz="0" w:space="0" w:color="auto"/>
        <w:bottom w:val="none" w:sz="0" w:space="0" w:color="auto"/>
        <w:right w:val="none" w:sz="0" w:space="0" w:color="auto"/>
      </w:divBdr>
      <w:divsChild>
        <w:div w:id="354236136">
          <w:marLeft w:val="0"/>
          <w:marRight w:val="0"/>
          <w:marTop w:val="0"/>
          <w:marBottom w:val="540"/>
          <w:divBdr>
            <w:top w:val="none" w:sz="0" w:space="0" w:color="auto"/>
            <w:left w:val="none" w:sz="0" w:space="0" w:color="auto"/>
            <w:bottom w:val="none" w:sz="0" w:space="0" w:color="auto"/>
            <w:right w:val="none" w:sz="0" w:space="0" w:color="auto"/>
          </w:divBdr>
        </w:div>
        <w:div w:id="952177818">
          <w:marLeft w:val="0"/>
          <w:marRight w:val="0"/>
          <w:marTop w:val="0"/>
          <w:marBottom w:val="0"/>
          <w:divBdr>
            <w:top w:val="none" w:sz="0" w:space="0" w:color="auto"/>
            <w:left w:val="none" w:sz="0" w:space="0" w:color="auto"/>
            <w:bottom w:val="none" w:sz="0" w:space="0" w:color="auto"/>
            <w:right w:val="none" w:sz="0" w:space="0" w:color="auto"/>
          </w:divBdr>
        </w:div>
      </w:divsChild>
    </w:div>
    <w:div w:id="1995406889">
      <w:bodyDiv w:val="1"/>
      <w:marLeft w:val="0"/>
      <w:marRight w:val="0"/>
      <w:marTop w:val="0"/>
      <w:marBottom w:val="0"/>
      <w:divBdr>
        <w:top w:val="none" w:sz="0" w:space="0" w:color="auto"/>
        <w:left w:val="none" w:sz="0" w:space="0" w:color="auto"/>
        <w:bottom w:val="none" w:sz="0" w:space="0" w:color="auto"/>
        <w:right w:val="none" w:sz="0" w:space="0" w:color="auto"/>
      </w:divBdr>
    </w:div>
    <w:div w:id="2032295077">
      <w:bodyDiv w:val="1"/>
      <w:marLeft w:val="0"/>
      <w:marRight w:val="0"/>
      <w:marTop w:val="0"/>
      <w:marBottom w:val="0"/>
      <w:divBdr>
        <w:top w:val="none" w:sz="0" w:space="0" w:color="auto"/>
        <w:left w:val="none" w:sz="0" w:space="0" w:color="auto"/>
        <w:bottom w:val="none" w:sz="0" w:space="0" w:color="auto"/>
        <w:right w:val="none" w:sz="0" w:space="0" w:color="auto"/>
      </w:divBdr>
    </w:div>
    <w:div w:id="2076123649">
      <w:bodyDiv w:val="1"/>
      <w:marLeft w:val="0"/>
      <w:marRight w:val="0"/>
      <w:marTop w:val="0"/>
      <w:marBottom w:val="0"/>
      <w:divBdr>
        <w:top w:val="none" w:sz="0" w:space="0" w:color="auto"/>
        <w:left w:val="none" w:sz="0" w:space="0" w:color="auto"/>
        <w:bottom w:val="none" w:sz="0" w:space="0" w:color="auto"/>
        <w:right w:val="none" w:sz="0" w:space="0" w:color="auto"/>
      </w:divBdr>
    </w:div>
    <w:div w:id="2086104691">
      <w:bodyDiv w:val="1"/>
      <w:marLeft w:val="0"/>
      <w:marRight w:val="0"/>
      <w:marTop w:val="0"/>
      <w:marBottom w:val="0"/>
      <w:divBdr>
        <w:top w:val="none" w:sz="0" w:space="0" w:color="auto"/>
        <w:left w:val="none" w:sz="0" w:space="0" w:color="auto"/>
        <w:bottom w:val="none" w:sz="0" w:space="0" w:color="auto"/>
        <w:right w:val="none" w:sz="0" w:space="0" w:color="auto"/>
      </w:divBdr>
    </w:div>
    <w:div w:id="2109886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ss.conway@ed.ac.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jamanetwork.com/journals/jamanetworkopen/fullarticle/10.1001/jamanetworkopen.2026.23068?utm_source=For_The_Media&amp;utm_medium=referral&amp;utm_campaign=ftm_links&amp;utm_term=07142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b54dae-7dcd-4508-848e-18ad9fa61d17" xsi:nil="true"/>
    <lcf76f155ced4ddcb4097134ff3c332f xmlns="3d230d14-1ecb-467f-90a0-bc7e637138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iYfhHM0e03ekusaOzjI/p+80E9ag==">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</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C9F3BA5B223688488B8BFC2EF63DDD39" ma:contentTypeVersion="20" ma:contentTypeDescription="Create a new document." ma:contentTypeScope="" ma:versionID="5bbf85e423f9f9a4893ea8b024af3d51">
  <xsd:schema xmlns:xsd="http://www.w3.org/2001/XMLSchema" xmlns:xs="http://www.w3.org/2001/XMLSchema" xmlns:p="http://schemas.microsoft.com/office/2006/metadata/properties" xmlns:ns2="3d230d14-1ecb-467f-90a0-bc7e6371386b" xmlns:ns3="feb54dae-7dcd-4508-848e-18ad9fa61d17" targetNamespace="http://schemas.microsoft.com/office/2006/metadata/properties" ma:root="true" ma:fieldsID="ac4ad6bcfd2888d9af5de2187fb6a2c7" ns2:_="" ns3:_="">
    <xsd:import namespace="3d230d14-1ecb-467f-90a0-bc7e6371386b"/>
    <xsd:import namespace="feb54dae-7dcd-4508-848e-18ad9fa61d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30d14-1ecb-467f-90a0-bc7e63713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54dae-7dcd-4508-848e-18ad9fa61d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a33297-fb47-405a-8536-6d5276c23f89}" ma:internalName="TaxCatchAll" ma:showField="CatchAllData" ma:web="feb54dae-7dcd-4508-848e-18ad9fa61d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11CBC8-C295-48E5-BBC1-F0BC023121A8}">
  <ds:schemaRefs>
    <ds:schemaRef ds:uri="http://schemas.microsoft.com/office/2006/metadata/properties"/>
    <ds:schemaRef ds:uri="http://schemas.microsoft.com/office/infopath/2007/PartnerControls"/>
    <ds:schemaRef ds:uri="feb54dae-7dcd-4508-848e-18ad9fa61d17"/>
    <ds:schemaRef ds:uri="3d230d14-1ecb-467f-90a0-bc7e6371386b"/>
  </ds:schemaRefs>
</ds:datastoreItem>
</file>

<file path=customXml/itemProps2.xml><?xml version="1.0" encoding="utf-8"?>
<ds:datastoreItem xmlns:ds="http://schemas.openxmlformats.org/officeDocument/2006/customXml" ds:itemID="{1DFC9154-2A7B-4606-8D87-50D48374FE91}">
  <ds:schemaRefs>
    <ds:schemaRef ds:uri="http://schemas.microsoft.com/sharepoint/v3/contenttype/forms"/>
  </ds:schemaRefs>
</ds:datastoreItem>
</file>

<file path=customXml/itemProps3.xml><?xml version="1.0" encoding="utf-8"?>
<ds:datastoreItem xmlns:ds="http://schemas.openxmlformats.org/officeDocument/2006/customXml" ds:itemID="{4BDD22F7-8958-4711-B1AA-730E0E3F52B5}">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EDC9AAC-3573-4DE5-B423-9032937B6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30d14-1ecb-467f-90a0-bc7e6371386b"/>
    <ds:schemaRef ds:uri="feb54dae-7dcd-4508-848e-18ad9fa61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 Conway</dc:creator>
  <cp:lastModifiedBy>Jess Conway</cp:lastModifiedBy>
  <cp:revision>5</cp:revision>
  <dcterms:created xsi:type="dcterms:W3CDTF">2026-07-03T14:42:00Z</dcterms:created>
  <dcterms:modified xsi:type="dcterms:W3CDTF">2026-07-08T14:18:00Z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0x010100C9F3BA5B223688488B8BFC2EF63DDD39</vt:lpwstr>
  </property>
  <property fmtid="{D5CDD505-2E9C-101B-9397-08002B2CF9AE}" pid="3" name="MediaServiceImageTags">
    <vt:lpwstr/>
  </property>
</Properties>
</file>