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8" w:type="dxa"/>
        <w:tblInd w:w="-1423" w:type="dxa"/>
        <w:tblBorders>
          <w:top w:val="single" w:sz="4" w:space="0" w:color="007C91"/>
          <w:left w:val="single" w:sz="4" w:space="0" w:color="007C91"/>
          <w:bottom w:val="single" w:sz="4" w:space="0" w:color="007C91"/>
          <w:right w:val="single" w:sz="4" w:space="0" w:color="007C91"/>
          <w:insideH w:val="single" w:sz="4" w:space="0" w:color="007C91"/>
          <w:insideV w:val="single" w:sz="4" w:space="0" w:color="007C91"/>
        </w:tblBorders>
        <w:shd w:val="clear" w:color="auto" w:fill="007C91"/>
        <w:tblLook w:val="04A0" w:firstRow="1" w:lastRow="0" w:firstColumn="1" w:lastColumn="0" w:noHBand="0" w:noVBand="1"/>
      </w:tblPr>
      <w:tblGrid>
        <w:gridCol w:w="1276"/>
        <w:gridCol w:w="10632"/>
      </w:tblGrid>
      <w:tr w:rsidR="00A13268" w14:paraId="46FE6F7C" w14:textId="77777777" w:rsidTr="00A13268">
        <w:tc>
          <w:tcPr>
            <w:tcW w:w="1276" w:type="dxa"/>
            <w:shd w:val="clear" w:color="auto" w:fill="007C91"/>
          </w:tcPr>
          <w:p w14:paraId="298C9F37" w14:textId="77777777" w:rsidR="00A13268" w:rsidRDefault="00A13268" w:rsidP="00AE097D">
            <w:pPr>
              <w:pStyle w:val="PressreleaseEmbargo"/>
              <w:rPr>
                <w:sz w:val="24"/>
                <w:szCs w:val="24"/>
                <w:u w:val="none"/>
              </w:rPr>
            </w:pPr>
          </w:p>
          <w:p w14:paraId="75E44CB8" w14:textId="7C60D307" w:rsidR="00A13268" w:rsidRPr="00A13268" w:rsidRDefault="00A13268" w:rsidP="00AE097D">
            <w:pPr>
              <w:pStyle w:val="PressreleaseEmbargo"/>
              <w:rPr>
                <w:sz w:val="24"/>
                <w:szCs w:val="24"/>
                <w:u w:val="none"/>
              </w:rPr>
            </w:pPr>
          </w:p>
        </w:tc>
        <w:tc>
          <w:tcPr>
            <w:tcW w:w="10632" w:type="dxa"/>
            <w:shd w:val="clear" w:color="auto" w:fill="007C91"/>
          </w:tcPr>
          <w:p w14:paraId="780BD554" w14:textId="77777777" w:rsidR="00A13268" w:rsidRPr="00A13268" w:rsidRDefault="00A13268" w:rsidP="00A13268">
            <w:pPr>
              <w:pStyle w:val="PressreleaseMainpageheading"/>
              <w:shd w:val="clear" w:color="auto" w:fill="007C91"/>
              <w:ind w:left="0"/>
              <w:rPr>
                <w:color w:val="FFFFFF" w:themeColor="background1"/>
                <w:sz w:val="6"/>
                <w:szCs w:val="6"/>
              </w:rPr>
            </w:pPr>
          </w:p>
          <w:p w14:paraId="13389DA9" w14:textId="3AF09A38" w:rsidR="00A13268" w:rsidRDefault="00151BC5" w:rsidP="00A13268">
            <w:pPr>
              <w:pStyle w:val="PressreleaseMainpageheading"/>
              <w:shd w:val="clear" w:color="auto" w:fill="007C91"/>
              <w:ind w:left="0"/>
              <w:rPr>
                <w:color w:val="FFFFFF" w:themeColor="background1"/>
                <w:sz w:val="48"/>
                <w:szCs w:val="48"/>
              </w:rPr>
            </w:pPr>
            <w:r>
              <w:rPr>
                <w:color w:val="FFFFFF" w:themeColor="background1"/>
                <w:sz w:val="48"/>
                <w:szCs w:val="48"/>
              </w:rPr>
              <w:t>News Release</w:t>
            </w:r>
          </w:p>
          <w:p w14:paraId="4B423BD6" w14:textId="43BBB5C2" w:rsidR="00A13268" w:rsidRPr="00A13268" w:rsidRDefault="00A13268" w:rsidP="00A13268">
            <w:pPr>
              <w:pStyle w:val="PressreleaseMainpageheading"/>
              <w:shd w:val="clear" w:color="auto" w:fill="007C91"/>
              <w:ind w:left="0"/>
              <w:rPr>
                <w:color w:val="FFFFFF" w:themeColor="background1"/>
                <w:sz w:val="12"/>
                <w:szCs w:val="12"/>
              </w:rPr>
            </w:pPr>
          </w:p>
        </w:tc>
      </w:tr>
    </w:tbl>
    <w:p w14:paraId="3514E6DB" w14:textId="77777777" w:rsidR="00A13268" w:rsidRPr="00BA1EAA" w:rsidRDefault="00A13268" w:rsidP="0010134C">
      <w:pPr>
        <w:pStyle w:val="PressreleaseEmbargo"/>
        <w:spacing w:line="276" w:lineRule="auto"/>
        <w:rPr>
          <w:sz w:val="16"/>
          <w:szCs w:val="16"/>
          <w:u w:val="none"/>
        </w:rPr>
      </w:pPr>
    </w:p>
    <w:p w14:paraId="60A175E6" w14:textId="0FA78865" w:rsidR="00AE097D" w:rsidRPr="004555A1" w:rsidRDefault="00260459" w:rsidP="007F0E3C">
      <w:pPr>
        <w:pStyle w:val="PressreleaseEmbargo"/>
        <w:spacing w:before="240"/>
        <w:rPr>
          <w:color w:val="007C91"/>
          <w:u w:val="none"/>
        </w:rPr>
      </w:pPr>
      <w:r>
        <w:rPr>
          <w:color w:val="007C91"/>
          <w:sz w:val="24"/>
          <w:szCs w:val="24"/>
          <w:u w:val="none"/>
        </w:rPr>
        <w:t>WEDNESDAY 16 OCTOBER</w:t>
      </w:r>
      <w:r w:rsidR="001966C8">
        <w:rPr>
          <w:color w:val="007C91"/>
          <w:sz w:val="24"/>
          <w:szCs w:val="24"/>
          <w:u w:val="none"/>
        </w:rPr>
        <w:t xml:space="preserve"> 2024</w:t>
      </w:r>
    </w:p>
    <w:p w14:paraId="5144FE95" w14:textId="77777777" w:rsidR="00811263" w:rsidRPr="00665769" w:rsidRDefault="00811263" w:rsidP="00483C02">
      <w:pPr>
        <w:jc w:val="center"/>
        <w:rPr>
          <w:rStyle w:val="Emphasis"/>
          <w:b/>
          <w:bCs/>
          <w:i w:val="0"/>
          <w:iCs w:val="0"/>
          <w:sz w:val="44"/>
          <w:szCs w:val="44"/>
        </w:rPr>
      </w:pPr>
    </w:p>
    <w:p w14:paraId="65428CB9" w14:textId="5FDF1A7C" w:rsidR="00260459" w:rsidRPr="00665769" w:rsidRDefault="00260459" w:rsidP="00260459">
      <w:pPr>
        <w:jc w:val="center"/>
        <w:rPr>
          <w:rFonts w:cs="Arial"/>
          <w:b/>
          <w:bCs/>
          <w:sz w:val="34"/>
          <w:szCs w:val="34"/>
        </w:rPr>
      </w:pPr>
      <w:r w:rsidRPr="00665769">
        <w:rPr>
          <w:rFonts w:cs="Arial"/>
          <w:b/>
          <w:bCs/>
          <w:sz w:val="34"/>
          <w:szCs w:val="34"/>
        </w:rPr>
        <w:t xml:space="preserve">UKHSA urges </w:t>
      </w:r>
      <w:r w:rsidR="00665769" w:rsidRPr="00665769">
        <w:rPr>
          <w:rFonts w:cs="Arial"/>
          <w:b/>
          <w:bCs/>
          <w:sz w:val="34"/>
          <w:szCs w:val="34"/>
        </w:rPr>
        <w:t>eligible West Midlands people</w:t>
      </w:r>
      <w:r w:rsidRPr="00665769">
        <w:rPr>
          <w:rFonts w:cs="Arial"/>
          <w:b/>
          <w:bCs/>
          <w:sz w:val="34"/>
          <w:szCs w:val="34"/>
        </w:rPr>
        <w:t xml:space="preserve"> celebrating Diwali to prioritise flu and COVID-19 vaccination</w:t>
      </w:r>
    </w:p>
    <w:p w14:paraId="451D81A1" w14:textId="77777777" w:rsidR="00260459" w:rsidRPr="00665769" w:rsidRDefault="00260459" w:rsidP="00260459">
      <w:pPr>
        <w:jc w:val="center"/>
        <w:rPr>
          <w:rFonts w:cs="Arial"/>
          <w:b/>
          <w:bCs/>
          <w:sz w:val="40"/>
          <w:szCs w:val="40"/>
        </w:rPr>
      </w:pPr>
    </w:p>
    <w:p w14:paraId="2738480D" w14:textId="78EC86AE" w:rsidR="00665769" w:rsidRPr="004E5E70" w:rsidRDefault="00260459" w:rsidP="00260459">
      <w:pPr>
        <w:spacing w:line="320" w:lineRule="exact"/>
        <w:jc w:val="both"/>
        <w:rPr>
          <w:rFonts w:cs="Arial"/>
          <w:sz w:val="24"/>
          <w:szCs w:val="24"/>
        </w:rPr>
      </w:pPr>
      <w:r w:rsidRPr="00260459">
        <w:rPr>
          <w:rFonts w:cs="Arial"/>
          <w:sz w:val="24"/>
          <w:szCs w:val="24"/>
        </w:rPr>
        <w:t xml:space="preserve">The UK Health Security Agency (UKHSA) is urging </w:t>
      </w:r>
      <w:r w:rsidR="00665769">
        <w:rPr>
          <w:rFonts w:cs="Arial"/>
          <w:sz w:val="24"/>
          <w:szCs w:val="24"/>
        </w:rPr>
        <w:t xml:space="preserve">all eligible people West Midlands </w:t>
      </w:r>
      <w:r w:rsidR="00665769" w:rsidRPr="004E5E70">
        <w:rPr>
          <w:rFonts w:cs="Arial"/>
          <w:sz w:val="24"/>
          <w:szCs w:val="24"/>
        </w:rPr>
        <w:t>people preparing for</w:t>
      </w:r>
      <w:r w:rsidRPr="004E5E70">
        <w:rPr>
          <w:rFonts w:cs="Arial"/>
          <w:sz w:val="24"/>
          <w:szCs w:val="24"/>
        </w:rPr>
        <w:t xml:space="preserve"> Diwali to get their flu and COVID-19 vaccination, to ensure a safe and healthy celebration. The vaccines take up to two weeks to build immunity for </w:t>
      </w:r>
      <w:r w:rsidR="00665769" w:rsidRPr="004E5E70">
        <w:rPr>
          <w:rFonts w:cs="Arial"/>
          <w:sz w:val="24"/>
          <w:szCs w:val="24"/>
        </w:rPr>
        <w:t>maximum</w:t>
      </w:r>
      <w:r w:rsidRPr="004E5E70">
        <w:rPr>
          <w:rFonts w:cs="Arial"/>
          <w:sz w:val="24"/>
          <w:szCs w:val="24"/>
        </w:rPr>
        <w:t xml:space="preserve"> protection, so getting vaccinated early will help lower the risk of severe illness in time for Diwali.</w:t>
      </w:r>
    </w:p>
    <w:p w14:paraId="489EF80E" w14:textId="77777777" w:rsidR="00665769" w:rsidRPr="004E5E70" w:rsidRDefault="00665769" w:rsidP="00260459">
      <w:pPr>
        <w:spacing w:line="320" w:lineRule="exact"/>
        <w:jc w:val="both"/>
        <w:rPr>
          <w:rFonts w:cs="Arial"/>
          <w:sz w:val="24"/>
          <w:szCs w:val="24"/>
        </w:rPr>
      </w:pPr>
    </w:p>
    <w:p w14:paraId="60A3804B" w14:textId="26AE6D41" w:rsidR="00665769" w:rsidRPr="004E5E70" w:rsidRDefault="00665769" w:rsidP="00665769">
      <w:pPr>
        <w:shd w:val="clear" w:color="auto" w:fill="FFFFFF"/>
        <w:spacing w:line="320" w:lineRule="exact"/>
        <w:jc w:val="both"/>
        <w:rPr>
          <w:rFonts w:eastAsia="Times New Roman" w:cs="Arial"/>
          <w:sz w:val="24"/>
          <w:szCs w:val="24"/>
        </w:rPr>
      </w:pPr>
      <w:r w:rsidRPr="004E5E70">
        <w:rPr>
          <w:rFonts w:eastAsia="Times New Roman" w:cs="Arial"/>
          <w:b/>
          <w:bCs/>
          <w:sz w:val="24"/>
          <w:szCs w:val="24"/>
        </w:rPr>
        <w:t>Jasvir Kaur Bal, Health Protection Practitioner with UKHSA West Midlands, said:</w:t>
      </w:r>
      <w:r w:rsidRPr="004E5E70">
        <w:rPr>
          <w:rFonts w:eastAsia="Times New Roman" w:cs="Arial"/>
          <w:sz w:val="24"/>
          <w:szCs w:val="24"/>
        </w:rPr>
        <w:t> “</w:t>
      </w:r>
      <w:r w:rsidR="004E5E70" w:rsidRPr="004E5E70">
        <w:rPr>
          <w:rFonts w:eastAsia="Times New Roman" w:cs="Arial"/>
          <w:sz w:val="24"/>
          <w:szCs w:val="24"/>
        </w:rPr>
        <w:t xml:space="preserve">The </w:t>
      </w:r>
      <w:r w:rsidRPr="004E5E70">
        <w:rPr>
          <w:rFonts w:eastAsia="Times New Roman" w:cs="Arial"/>
          <w:sz w:val="24"/>
          <w:szCs w:val="24"/>
        </w:rPr>
        <w:t xml:space="preserve">Diwali </w:t>
      </w:r>
      <w:r w:rsidR="004E5E70" w:rsidRPr="004E5E70">
        <w:rPr>
          <w:rFonts w:eastAsia="Times New Roman" w:cs="Arial"/>
          <w:sz w:val="24"/>
          <w:szCs w:val="24"/>
        </w:rPr>
        <w:t>season is a time when</w:t>
      </w:r>
      <w:r w:rsidRPr="004E5E70">
        <w:rPr>
          <w:rFonts w:eastAsia="Times New Roman" w:cs="Arial"/>
          <w:sz w:val="24"/>
          <w:szCs w:val="24"/>
        </w:rPr>
        <w:t xml:space="preserve"> Hindus, Sikhs and Jains</w:t>
      </w:r>
      <w:r w:rsidR="004E5E70" w:rsidRPr="004E5E70">
        <w:rPr>
          <w:rFonts w:eastAsia="Times New Roman" w:cs="Arial"/>
          <w:sz w:val="24"/>
          <w:szCs w:val="24"/>
        </w:rPr>
        <w:t xml:space="preserve"> come together with f</w:t>
      </w:r>
      <w:r w:rsidRPr="004E5E70">
        <w:rPr>
          <w:rFonts w:eastAsia="Times New Roman" w:cs="Arial"/>
          <w:sz w:val="24"/>
          <w:szCs w:val="24"/>
        </w:rPr>
        <w:t>amil</w:t>
      </w:r>
      <w:r w:rsidR="004E5E70" w:rsidRPr="004E5E70">
        <w:rPr>
          <w:rFonts w:eastAsia="Times New Roman" w:cs="Arial"/>
          <w:sz w:val="24"/>
          <w:szCs w:val="24"/>
        </w:rPr>
        <w:t>y</w:t>
      </w:r>
      <w:r w:rsidRPr="004E5E70">
        <w:rPr>
          <w:rFonts w:eastAsia="Times New Roman" w:cs="Arial"/>
          <w:sz w:val="24"/>
          <w:szCs w:val="24"/>
        </w:rPr>
        <w:t xml:space="preserve"> and friends to celebrate over five days, with feasting and exchanging of gifts. As Diwali occurs in October or November, this coincides with the winter sickness season – when we typically see cases of flu and COVID-19 increasing. That’s why we’re urging everyone celebrating Diwali who is eligible for their flu and Covid vaccines to prioritise their health and </w:t>
      </w:r>
      <w:r w:rsidRPr="004E5E70">
        <w:rPr>
          <w:rFonts w:eastAsia="Times New Roman" w:cs="Arial"/>
          <w:i/>
          <w:iCs/>
          <w:sz w:val="24"/>
          <w:szCs w:val="24"/>
        </w:rPr>
        <w:t>‘get winter strong’</w:t>
      </w:r>
      <w:r w:rsidRPr="004E5E70">
        <w:rPr>
          <w:rFonts w:eastAsia="Times New Roman" w:cs="Arial"/>
          <w:sz w:val="24"/>
          <w:szCs w:val="24"/>
        </w:rPr>
        <w:t>.</w:t>
      </w:r>
    </w:p>
    <w:p w14:paraId="6F25219B" w14:textId="77777777" w:rsidR="00665769" w:rsidRPr="004E5E70" w:rsidRDefault="00665769" w:rsidP="00665769">
      <w:pPr>
        <w:shd w:val="clear" w:color="auto" w:fill="FFFFFF"/>
        <w:spacing w:line="320" w:lineRule="exact"/>
        <w:jc w:val="both"/>
        <w:rPr>
          <w:rFonts w:eastAsia="Times New Roman" w:cs="Arial"/>
          <w:sz w:val="24"/>
          <w:szCs w:val="24"/>
        </w:rPr>
      </w:pPr>
    </w:p>
    <w:p w14:paraId="4458AFFC" w14:textId="3EE66093" w:rsidR="00665769" w:rsidRPr="004E5E70" w:rsidRDefault="00665769" w:rsidP="00665769">
      <w:pPr>
        <w:pStyle w:val="NormalWeb"/>
        <w:spacing w:before="0" w:beforeAutospacing="0" w:after="0" w:afterAutospacing="0" w:line="320" w:lineRule="exact"/>
        <w:jc w:val="both"/>
        <w:rPr>
          <w:rFonts w:ascii="Arial" w:eastAsiaTheme="minorHAnsi" w:hAnsi="Arial" w:cs="Arial"/>
          <w:lang w:eastAsia="en-US"/>
        </w:rPr>
      </w:pPr>
      <w:r w:rsidRPr="004E5E70">
        <w:rPr>
          <w:rFonts w:ascii="Arial" w:eastAsiaTheme="minorHAnsi" w:hAnsi="Arial" w:cs="Arial"/>
          <w:lang w:eastAsia="en-US"/>
        </w:rPr>
        <w:t>“People over 65 years, pregnant women, those with certain health conditions, those who are carers or living with immunocompromised people, and children are all eligible to get the flu vaccine.</w:t>
      </w:r>
    </w:p>
    <w:p w14:paraId="4874A18C" w14:textId="77777777" w:rsidR="00665769" w:rsidRPr="004E5E70" w:rsidRDefault="00665769" w:rsidP="00665769">
      <w:pPr>
        <w:pStyle w:val="NormalWeb"/>
        <w:spacing w:before="0" w:beforeAutospacing="0" w:after="0" w:afterAutospacing="0" w:line="320" w:lineRule="exact"/>
        <w:jc w:val="both"/>
        <w:rPr>
          <w:rFonts w:ascii="Arial" w:eastAsiaTheme="minorHAnsi" w:hAnsi="Arial" w:cs="Arial"/>
          <w:lang w:eastAsia="en-US"/>
        </w:rPr>
      </w:pPr>
    </w:p>
    <w:p w14:paraId="53234823" w14:textId="5E8CC84C" w:rsidR="00665769" w:rsidRPr="004E5E70" w:rsidRDefault="00665769" w:rsidP="00665769">
      <w:pPr>
        <w:pStyle w:val="NormalWeb"/>
        <w:spacing w:before="0" w:beforeAutospacing="0" w:after="0" w:afterAutospacing="0" w:line="320" w:lineRule="exact"/>
        <w:jc w:val="both"/>
        <w:rPr>
          <w:rFonts w:ascii="Arial" w:eastAsiaTheme="minorHAnsi" w:hAnsi="Arial" w:cs="Arial"/>
          <w:lang w:eastAsia="en-US"/>
        </w:rPr>
      </w:pPr>
      <w:r w:rsidRPr="004E5E70">
        <w:rPr>
          <w:rFonts w:ascii="Arial" w:eastAsiaTheme="minorHAnsi" w:hAnsi="Arial" w:cs="Arial"/>
          <w:lang w:eastAsia="en-US"/>
        </w:rPr>
        <w:t>"Every winter, thousands of children are hospitalised due to flu, but this is easily prevented by a painless nasal spray vaccination. Younger children aged two and three years can get this vaccine from their GP, and school-aged children can get it at school with parental consent. The vaccine helps protect your child from flu as well as stopping them spreading the virus to those more vulnerable around them, like grandparents. Children who cannot have the nasal spray for medical or faith reasons should request an injected flu vaccine instead.</w:t>
      </w:r>
      <w:r w:rsidRPr="004E5E70">
        <w:rPr>
          <w:rFonts w:ascii="Arial" w:eastAsiaTheme="minorHAnsi" w:hAnsi="Arial" w:cs="Arial"/>
          <w:lang w:eastAsia="en-US"/>
        </w:rPr>
        <w:t xml:space="preserve"> </w:t>
      </w:r>
      <w:r w:rsidRPr="004E5E70">
        <w:rPr>
          <w:rFonts w:ascii="Arial" w:hAnsi="Arial" w:cs="Arial"/>
        </w:rPr>
        <w:t xml:space="preserve">Make sure you and your loved ones have a blessed, </w:t>
      </w:r>
      <w:proofErr w:type="gramStart"/>
      <w:r w:rsidRPr="004E5E70">
        <w:rPr>
          <w:rFonts w:ascii="Arial" w:hAnsi="Arial" w:cs="Arial"/>
        </w:rPr>
        <w:t>healthy</w:t>
      </w:r>
      <w:proofErr w:type="gramEnd"/>
      <w:r w:rsidRPr="004E5E70">
        <w:rPr>
          <w:rFonts w:ascii="Arial" w:hAnsi="Arial" w:cs="Arial"/>
        </w:rPr>
        <w:t xml:space="preserve"> and prosperous Diwali by getting your winter vaccines.”</w:t>
      </w:r>
    </w:p>
    <w:p w14:paraId="2B5416EE" w14:textId="77777777" w:rsidR="00665769" w:rsidRPr="00260459" w:rsidRDefault="00665769" w:rsidP="00260459">
      <w:pPr>
        <w:spacing w:line="320" w:lineRule="exact"/>
        <w:jc w:val="both"/>
        <w:rPr>
          <w:rFonts w:cs="Arial"/>
          <w:sz w:val="24"/>
          <w:szCs w:val="24"/>
        </w:rPr>
      </w:pPr>
    </w:p>
    <w:p w14:paraId="7851B0CA" w14:textId="77777777" w:rsidR="00665769" w:rsidRDefault="00665769" w:rsidP="00260459">
      <w:pPr>
        <w:spacing w:line="320" w:lineRule="exact"/>
        <w:jc w:val="both"/>
        <w:rPr>
          <w:rFonts w:cs="Arial"/>
          <w:sz w:val="24"/>
          <w:szCs w:val="24"/>
        </w:rPr>
      </w:pPr>
    </w:p>
    <w:p w14:paraId="7753791E" w14:textId="18B87AF4" w:rsidR="00260459" w:rsidRPr="00260459" w:rsidRDefault="00260459" w:rsidP="00260459">
      <w:pPr>
        <w:spacing w:line="320" w:lineRule="exact"/>
        <w:jc w:val="both"/>
        <w:rPr>
          <w:rFonts w:cs="Arial"/>
          <w:sz w:val="24"/>
          <w:szCs w:val="24"/>
        </w:rPr>
      </w:pPr>
      <w:r w:rsidRPr="00260459">
        <w:rPr>
          <w:rFonts w:cs="Arial"/>
          <w:sz w:val="24"/>
          <w:szCs w:val="24"/>
        </w:rPr>
        <w:lastRenderedPageBreak/>
        <w:t>Flu and COVID-19 spread more easily indoors and in the winter months when we socialise more inside, we see cases increase. Getting your flu and COVID-19 jabs as soon as possible will help keep your Diwali celebrations on track, whether you're sharing meals, exchanging gifts or lighting lamps with friends and family.</w:t>
      </w:r>
    </w:p>
    <w:p w14:paraId="585A6F01" w14:textId="77777777" w:rsidR="00260459" w:rsidRPr="00260459" w:rsidRDefault="00260459" w:rsidP="00260459">
      <w:pPr>
        <w:spacing w:line="320" w:lineRule="exact"/>
        <w:jc w:val="both"/>
        <w:rPr>
          <w:rFonts w:cs="Arial"/>
          <w:sz w:val="24"/>
          <w:szCs w:val="24"/>
        </w:rPr>
      </w:pPr>
    </w:p>
    <w:p w14:paraId="206163FD" w14:textId="77777777" w:rsidR="00260459" w:rsidRPr="00260459" w:rsidRDefault="00260459" w:rsidP="00260459">
      <w:pPr>
        <w:spacing w:line="320" w:lineRule="exact"/>
        <w:jc w:val="both"/>
        <w:rPr>
          <w:rFonts w:cs="Arial"/>
          <w:sz w:val="24"/>
          <w:szCs w:val="24"/>
        </w:rPr>
      </w:pPr>
      <w:r w:rsidRPr="00260459">
        <w:rPr>
          <w:rFonts w:cs="Arial"/>
          <w:sz w:val="24"/>
          <w:szCs w:val="24"/>
        </w:rPr>
        <w:t>While you may still get a bout of flu or COVID, the vaccines provide the best protection, making the illness less severe and reducing the risk of having to be hospitalised. In addition, they will also help reduce the chances of spreading these infections to those around you.</w:t>
      </w:r>
    </w:p>
    <w:p w14:paraId="5345A698" w14:textId="77777777" w:rsidR="00260459" w:rsidRPr="00260459" w:rsidRDefault="00260459" w:rsidP="00260459">
      <w:pPr>
        <w:spacing w:line="320" w:lineRule="exact"/>
        <w:jc w:val="both"/>
        <w:rPr>
          <w:rFonts w:cs="Arial"/>
          <w:sz w:val="24"/>
          <w:szCs w:val="24"/>
        </w:rPr>
      </w:pPr>
    </w:p>
    <w:p w14:paraId="3214EC36" w14:textId="77777777" w:rsidR="00260459" w:rsidRPr="00260459" w:rsidRDefault="00260459" w:rsidP="00260459">
      <w:pPr>
        <w:spacing w:line="320" w:lineRule="exact"/>
        <w:jc w:val="both"/>
        <w:rPr>
          <w:rFonts w:cs="Arial"/>
          <w:sz w:val="24"/>
          <w:szCs w:val="24"/>
        </w:rPr>
      </w:pPr>
      <w:r w:rsidRPr="00260459">
        <w:rPr>
          <w:rFonts w:cs="Arial"/>
          <w:sz w:val="24"/>
          <w:szCs w:val="24"/>
        </w:rPr>
        <w:t xml:space="preserve">Those aged 65 and over, pregnant women, and people with certain long-term health conditions, conditions like diabetes or cardiovascular disease are eligible for both vaccines free from the NHS. </w:t>
      </w:r>
    </w:p>
    <w:p w14:paraId="67B6A909" w14:textId="77777777" w:rsidR="00260459" w:rsidRPr="00260459" w:rsidRDefault="00260459" w:rsidP="00260459">
      <w:pPr>
        <w:spacing w:line="320" w:lineRule="exact"/>
        <w:jc w:val="both"/>
        <w:rPr>
          <w:rFonts w:cs="Arial"/>
          <w:sz w:val="24"/>
          <w:szCs w:val="24"/>
        </w:rPr>
      </w:pPr>
    </w:p>
    <w:p w14:paraId="657F9ACE" w14:textId="77777777" w:rsidR="00260459" w:rsidRPr="00260459" w:rsidRDefault="00260459" w:rsidP="00260459">
      <w:pPr>
        <w:spacing w:line="320" w:lineRule="exact"/>
        <w:jc w:val="both"/>
        <w:rPr>
          <w:rFonts w:cs="Arial"/>
          <w:sz w:val="24"/>
          <w:szCs w:val="24"/>
        </w:rPr>
      </w:pPr>
      <w:r w:rsidRPr="00260459">
        <w:rPr>
          <w:rFonts w:cs="Arial"/>
          <w:sz w:val="24"/>
          <w:szCs w:val="24"/>
        </w:rPr>
        <w:t xml:space="preserve">Pregnant women and older people aged 75-79 are also eligible for a </w:t>
      </w:r>
      <w:hyperlink r:id="rId8" w:history="1">
        <w:r w:rsidRPr="00260459">
          <w:rPr>
            <w:rStyle w:val="Hyperlink"/>
            <w:rFonts w:cs="Arial"/>
            <w:color w:val="007C91"/>
            <w:sz w:val="24"/>
            <w:szCs w:val="24"/>
          </w:rPr>
          <w:t>RSV vaccination</w:t>
        </w:r>
      </w:hyperlink>
      <w:r w:rsidRPr="00260459">
        <w:rPr>
          <w:rFonts w:cs="Arial"/>
          <w:sz w:val="24"/>
          <w:szCs w:val="24"/>
        </w:rPr>
        <w:t xml:space="preserve"> for the first time this year, with the maternal vaccine not only protecting the mother but passing protection through the placenta for newborns in their first few months, when they are most at risk of severe illness from RSV.</w:t>
      </w:r>
    </w:p>
    <w:p w14:paraId="6B62B730" w14:textId="77777777" w:rsidR="00260459" w:rsidRPr="00260459" w:rsidRDefault="00260459" w:rsidP="00260459">
      <w:pPr>
        <w:spacing w:line="320" w:lineRule="exact"/>
        <w:jc w:val="both"/>
        <w:rPr>
          <w:rFonts w:cs="Arial"/>
          <w:sz w:val="24"/>
          <w:szCs w:val="24"/>
        </w:rPr>
      </w:pPr>
    </w:p>
    <w:p w14:paraId="451A8AEC" w14:textId="77777777" w:rsidR="00260459" w:rsidRPr="00260459" w:rsidRDefault="00260459" w:rsidP="00260459">
      <w:pPr>
        <w:spacing w:line="320" w:lineRule="exact"/>
        <w:jc w:val="both"/>
        <w:rPr>
          <w:rFonts w:cs="Arial"/>
          <w:sz w:val="24"/>
          <w:szCs w:val="24"/>
        </w:rPr>
      </w:pPr>
      <w:r w:rsidRPr="00260459">
        <w:rPr>
          <w:rFonts w:cs="Arial"/>
          <w:sz w:val="24"/>
          <w:szCs w:val="24"/>
        </w:rPr>
        <w:t>Each winter, thousands of children are hospitalised, with children under the age of 5 years having one of the highest rates of hospital admissions due to flu compared to other age groups. By getting vaccinated, your child not only protects themselves, but also those more vulnerable around them, including babies, grandparents, and people with weakened immune systems.</w:t>
      </w:r>
    </w:p>
    <w:p w14:paraId="26505B86" w14:textId="77777777" w:rsidR="00260459" w:rsidRPr="00260459" w:rsidRDefault="00260459" w:rsidP="00260459">
      <w:pPr>
        <w:spacing w:line="320" w:lineRule="exact"/>
        <w:jc w:val="both"/>
        <w:rPr>
          <w:rFonts w:cs="Arial"/>
          <w:sz w:val="24"/>
          <w:szCs w:val="24"/>
        </w:rPr>
      </w:pPr>
    </w:p>
    <w:p w14:paraId="73D3EAB5" w14:textId="77777777" w:rsidR="00260459" w:rsidRPr="00260459" w:rsidRDefault="00260459" w:rsidP="00260459">
      <w:pPr>
        <w:spacing w:line="320" w:lineRule="exact"/>
        <w:jc w:val="both"/>
        <w:rPr>
          <w:rFonts w:cs="Arial"/>
          <w:sz w:val="24"/>
          <w:szCs w:val="24"/>
        </w:rPr>
      </w:pPr>
      <w:r w:rsidRPr="00260459">
        <w:rPr>
          <w:rFonts w:cs="Arial"/>
          <w:sz w:val="24"/>
          <w:szCs w:val="24"/>
        </w:rPr>
        <w:t>Children are also eligible for a free flu vaccine and are advised to take up the vaccine ahead of the festivities.</w:t>
      </w:r>
    </w:p>
    <w:p w14:paraId="23E02973" w14:textId="77777777" w:rsidR="00260459" w:rsidRPr="00260459" w:rsidRDefault="00260459" w:rsidP="00260459">
      <w:pPr>
        <w:spacing w:line="320" w:lineRule="exact"/>
        <w:jc w:val="both"/>
        <w:rPr>
          <w:rFonts w:cs="Arial"/>
          <w:sz w:val="24"/>
          <w:szCs w:val="24"/>
        </w:rPr>
      </w:pPr>
    </w:p>
    <w:p w14:paraId="69A2F8D1" w14:textId="77777777" w:rsidR="00260459" w:rsidRPr="00260459" w:rsidRDefault="00260459" w:rsidP="00260459">
      <w:pPr>
        <w:spacing w:line="320" w:lineRule="exact"/>
        <w:jc w:val="both"/>
        <w:rPr>
          <w:rFonts w:cs="Arial"/>
          <w:sz w:val="24"/>
          <w:szCs w:val="24"/>
        </w:rPr>
      </w:pPr>
      <w:r w:rsidRPr="00260459">
        <w:rPr>
          <w:rFonts w:cs="Arial"/>
          <w:sz w:val="24"/>
          <w:szCs w:val="24"/>
        </w:rPr>
        <w:t xml:space="preserve">Parents of school-aged children are urged to ensure their children’s school vaccination consent forms are completed, and that eligible pre-schoolers, 2-and-3-year-olds, are booked for an appointment at their GP practice. Children in Reception to Year 11 will be offered the free nasal spray flu vaccine, delivered in schools by immunisation teams up and down the country. </w:t>
      </w:r>
    </w:p>
    <w:p w14:paraId="2C30542D" w14:textId="77777777" w:rsidR="00260459" w:rsidRPr="00260459" w:rsidRDefault="00260459" w:rsidP="00260459">
      <w:pPr>
        <w:spacing w:line="320" w:lineRule="exact"/>
        <w:jc w:val="both"/>
        <w:rPr>
          <w:rFonts w:cs="Arial"/>
          <w:sz w:val="24"/>
          <w:szCs w:val="24"/>
        </w:rPr>
      </w:pPr>
    </w:p>
    <w:p w14:paraId="551A0B8D" w14:textId="77777777" w:rsidR="00260459" w:rsidRPr="00260459" w:rsidRDefault="00260459" w:rsidP="00260459">
      <w:pPr>
        <w:spacing w:line="320" w:lineRule="exact"/>
        <w:jc w:val="both"/>
        <w:rPr>
          <w:rFonts w:cs="Arial"/>
          <w:sz w:val="24"/>
          <w:szCs w:val="24"/>
        </w:rPr>
      </w:pPr>
      <w:r w:rsidRPr="00260459">
        <w:rPr>
          <w:rFonts w:cs="Arial"/>
          <w:sz w:val="24"/>
          <w:szCs w:val="24"/>
        </w:rPr>
        <w:t>Children aged 2 and 3 (on or before 31 August) are eligible for the free nose spray via their GP practice. And any child aged 6 months or over who has a health condition that puts them at increased risk from flu should have a vaccine every year. Children who can’t have the nose spray for medical or faith reasons should request an injected flu vaccine instead.</w:t>
      </w:r>
    </w:p>
    <w:p w14:paraId="633A0BD1" w14:textId="77777777" w:rsidR="00260459" w:rsidRPr="00260459" w:rsidRDefault="00260459" w:rsidP="00260459">
      <w:pPr>
        <w:spacing w:line="320" w:lineRule="exact"/>
        <w:jc w:val="both"/>
        <w:rPr>
          <w:rFonts w:cs="Arial"/>
          <w:sz w:val="24"/>
          <w:szCs w:val="24"/>
        </w:rPr>
      </w:pPr>
    </w:p>
    <w:p w14:paraId="775FB77E" w14:textId="77777777" w:rsidR="00260459" w:rsidRPr="00260459" w:rsidRDefault="00260459" w:rsidP="00260459">
      <w:pPr>
        <w:spacing w:line="320" w:lineRule="exact"/>
        <w:jc w:val="both"/>
        <w:rPr>
          <w:rFonts w:cs="Arial"/>
          <w:b/>
          <w:bCs/>
          <w:sz w:val="24"/>
          <w:szCs w:val="24"/>
        </w:rPr>
      </w:pPr>
      <w:r w:rsidRPr="00260459">
        <w:rPr>
          <w:rFonts w:cs="Arial"/>
          <w:b/>
          <w:bCs/>
          <w:sz w:val="24"/>
          <w:szCs w:val="24"/>
        </w:rPr>
        <w:t xml:space="preserve">Kirit Mistry, Founder of South Asian Health Action, said: </w:t>
      </w:r>
      <w:r w:rsidRPr="00260459">
        <w:rPr>
          <w:rFonts w:cs="Arial"/>
          <w:sz w:val="24"/>
          <w:szCs w:val="24"/>
        </w:rPr>
        <w:t>"As we prepare to celebrate the Festival of Lights, it's important to prioritise our health and well-being, especially with the winter months ahead. Vaccination remains one of the most effective ways to stay healthy as we come together to spend time with families and friends.</w:t>
      </w:r>
    </w:p>
    <w:p w14:paraId="2E0F4693" w14:textId="77777777" w:rsidR="00260459" w:rsidRPr="00260459" w:rsidRDefault="00260459" w:rsidP="00260459">
      <w:pPr>
        <w:spacing w:line="320" w:lineRule="exact"/>
        <w:jc w:val="both"/>
        <w:rPr>
          <w:rFonts w:cs="Arial"/>
          <w:sz w:val="24"/>
          <w:szCs w:val="24"/>
        </w:rPr>
      </w:pPr>
      <w:r w:rsidRPr="00260459">
        <w:rPr>
          <w:rFonts w:cs="Arial"/>
          <w:sz w:val="24"/>
          <w:szCs w:val="24"/>
        </w:rPr>
        <w:t xml:space="preserve"> </w:t>
      </w:r>
    </w:p>
    <w:p w14:paraId="1B133B2A" w14:textId="77777777" w:rsidR="00260459" w:rsidRPr="00260459" w:rsidRDefault="00260459" w:rsidP="00260459">
      <w:pPr>
        <w:spacing w:line="320" w:lineRule="exact"/>
        <w:jc w:val="both"/>
        <w:rPr>
          <w:rFonts w:cs="Arial"/>
          <w:sz w:val="24"/>
          <w:szCs w:val="24"/>
        </w:rPr>
      </w:pPr>
      <w:r w:rsidRPr="00260459">
        <w:rPr>
          <w:rFonts w:cs="Arial"/>
          <w:sz w:val="24"/>
          <w:szCs w:val="24"/>
        </w:rPr>
        <w:lastRenderedPageBreak/>
        <w:t>"Vaccinations not only keep us safe from serious illness but also help ensure a joyful and sickness-free Diwali. Let's come together, stay healthy, and celebrate this festival of lights with peace of mind."</w:t>
      </w:r>
    </w:p>
    <w:p w14:paraId="4BD171DB" w14:textId="77777777" w:rsidR="00260459" w:rsidRPr="00260459" w:rsidRDefault="00260459" w:rsidP="00260459">
      <w:pPr>
        <w:spacing w:line="320" w:lineRule="exact"/>
        <w:jc w:val="both"/>
        <w:rPr>
          <w:rFonts w:cs="Arial"/>
          <w:sz w:val="24"/>
          <w:szCs w:val="24"/>
        </w:rPr>
      </w:pPr>
    </w:p>
    <w:p w14:paraId="3D09AFDB" w14:textId="77777777" w:rsidR="00260459" w:rsidRPr="00260459" w:rsidRDefault="00260459" w:rsidP="00260459">
      <w:pPr>
        <w:spacing w:line="320" w:lineRule="exact"/>
        <w:jc w:val="both"/>
        <w:rPr>
          <w:rFonts w:cs="Arial"/>
          <w:sz w:val="24"/>
          <w:szCs w:val="24"/>
        </w:rPr>
      </w:pPr>
      <w:r w:rsidRPr="00260459">
        <w:rPr>
          <w:rFonts w:cs="Arial"/>
          <w:sz w:val="24"/>
          <w:szCs w:val="24"/>
        </w:rPr>
        <w:t xml:space="preserve">Anyone eligible can now book their COVID-19 and flu vaccinations via the NHS website, by downloading the NHS App, or by calling 119 for free if they can’t get online. For their RSV jab, pregnant women and older adults should speak to their maternity service or GP practice to arrange. </w:t>
      </w:r>
    </w:p>
    <w:p w14:paraId="37AC4178" w14:textId="77777777" w:rsidR="00260459" w:rsidRPr="00260459" w:rsidRDefault="00260459" w:rsidP="00260459">
      <w:pPr>
        <w:spacing w:line="320" w:lineRule="exact"/>
        <w:jc w:val="both"/>
        <w:rPr>
          <w:rFonts w:cs="Arial"/>
          <w:b/>
          <w:bCs/>
          <w:i/>
          <w:iCs/>
          <w:sz w:val="24"/>
          <w:szCs w:val="24"/>
        </w:rPr>
      </w:pPr>
    </w:p>
    <w:p w14:paraId="66587B6C" w14:textId="77777777" w:rsidR="00260459" w:rsidRPr="00260459" w:rsidRDefault="00260459" w:rsidP="00260459">
      <w:pPr>
        <w:spacing w:line="320" w:lineRule="exact"/>
        <w:jc w:val="both"/>
        <w:rPr>
          <w:rFonts w:cs="Arial"/>
          <w:sz w:val="24"/>
          <w:szCs w:val="24"/>
        </w:rPr>
      </w:pPr>
      <w:r w:rsidRPr="00260459">
        <w:rPr>
          <w:rFonts w:cs="Arial"/>
          <w:sz w:val="24"/>
          <w:szCs w:val="24"/>
        </w:rPr>
        <w:t>Every year the World Health Organization recommends which strains should be included in the flu vaccine, with the UKHSA contributing to this work. Vaccines are then developed to help fight off the types of flu viruses expected to be circulating in the coming season. As the viruses can change every year, and protection from the vaccine reduces over time, it is important those eligible get a vaccine every year.</w:t>
      </w:r>
    </w:p>
    <w:p w14:paraId="6B83CE7A" w14:textId="77777777" w:rsidR="00260459" w:rsidRPr="00260459" w:rsidRDefault="00260459" w:rsidP="00260459">
      <w:pPr>
        <w:spacing w:line="320" w:lineRule="exact"/>
        <w:jc w:val="both"/>
        <w:rPr>
          <w:rFonts w:cs="Arial"/>
          <w:b/>
          <w:bCs/>
          <w:sz w:val="24"/>
          <w:szCs w:val="24"/>
        </w:rPr>
      </w:pPr>
    </w:p>
    <w:p w14:paraId="4453EB32" w14:textId="77777777" w:rsidR="00326D82" w:rsidRDefault="00326D82" w:rsidP="00786636">
      <w:pPr>
        <w:jc w:val="both"/>
        <w:rPr>
          <w:b/>
          <w:sz w:val="28"/>
          <w:szCs w:val="28"/>
        </w:rPr>
      </w:pPr>
    </w:p>
    <w:p w14:paraId="7D087680" w14:textId="3FF565EC" w:rsidR="00786636" w:rsidRDefault="00786636" w:rsidP="00786636">
      <w:pPr>
        <w:jc w:val="both"/>
        <w:rPr>
          <w:rFonts w:eastAsiaTheme="minorEastAsia" w:cs="Arial"/>
          <w:b/>
          <w:noProof/>
          <w:sz w:val="28"/>
          <w:szCs w:val="28"/>
        </w:rPr>
      </w:pPr>
      <w:r w:rsidRPr="002865E4">
        <w:rPr>
          <w:b/>
          <w:sz w:val="28"/>
          <w:szCs w:val="28"/>
        </w:rPr>
        <w:t xml:space="preserve">For more information contact </w:t>
      </w:r>
      <w:r>
        <w:rPr>
          <w:b/>
          <w:sz w:val="28"/>
          <w:szCs w:val="28"/>
        </w:rPr>
        <w:t>UKHSA</w:t>
      </w:r>
      <w:r w:rsidRPr="002865E4">
        <w:rPr>
          <w:b/>
          <w:sz w:val="28"/>
          <w:szCs w:val="28"/>
        </w:rPr>
        <w:t xml:space="preserve"> West Midlands press office on 0121 232 9223/4 Out Of Hours </w:t>
      </w:r>
      <w:r>
        <w:rPr>
          <w:rFonts w:eastAsiaTheme="minorEastAsia" w:cs="Arial"/>
          <w:b/>
          <w:noProof/>
          <w:sz w:val="28"/>
          <w:szCs w:val="28"/>
        </w:rPr>
        <w:t>07834 311 393</w:t>
      </w:r>
    </w:p>
    <w:p w14:paraId="4E4E8CAE" w14:textId="77777777" w:rsidR="00014191" w:rsidRDefault="00014191" w:rsidP="0088431D">
      <w:pPr>
        <w:jc w:val="both"/>
        <w:rPr>
          <w:rFonts w:eastAsiaTheme="minorEastAsia" w:cs="Arial"/>
          <w:b/>
          <w:noProof/>
          <w:sz w:val="22"/>
          <w:szCs w:val="22"/>
        </w:rPr>
      </w:pPr>
    </w:p>
    <w:p w14:paraId="0411B76D" w14:textId="77777777" w:rsidR="007E2F44" w:rsidRDefault="007E2F44" w:rsidP="0088431D">
      <w:pPr>
        <w:jc w:val="both"/>
        <w:rPr>
          <w:rFonts w:eastAsiaTheme="minorEastAsia" w:cs="Arial"/>
          <w:b/>
          <w:noProof/>
          <w:sz w:val="22"/>
          <w:szCs w:val="22"/>
        </w:rPr>
      </w:pPr>
    </w:p>
    <w:p w14:paraId="1553C74E" w14:textId="77777777" w:rsidR="007E2F44" w:rsidRDefault="007E2F44" w:rsidP="0088431D">
      <w:pPr>
        <w:jc w:val="both"/>
        <w:rPr>
          <w:rFonts w:eastAsiaTheme="minorEastAsia" w:cs="Arial"/>
          <w:b/>
          <w:noProof/>
          <w:sz w:val="22"/>
          <w:szCs w:val="22"/>
        </w:rPr>
      </w:pPr>
    </w:p>
    <w:p w14:paraId="08C3B6CC" w14:textId="36B693E0" w:rsidR="00786636" w:rsidRPr="00260459" w:rsidRDefault="00786636" w:rsidP="00260459">
      <w:pPr>
        <w:jc w:val="both"/>
        <w:rPr>
          <w:rFonts w:eastAsiaTheme="minorEastAsia" w:cs="Arial"/>
          <w:b/>
          <w:noProof/>
          <w:sz w:val="22"/>
          <w:szCs w:val="22"/>
        </w:rPr>
      </w:pPr>
      <w:r w:rsidRPr="00260459">
        <w:rPr>
          <w:rFonts w:eastAsiaTheme="minorEastAsia" w:cs="Arial"/>
          <w:b/>
          <w:noProof/>
          <w:sz w:val="22"/>
          <w:szCs w:val="22"/>
        </w:rPr>
        <w:t>Notes to Editors</w:t>
      </w:r>
    </w:p>
    <w:p w14:paraId="57487485" w14:textId="77777777" w:rsidR="00786636" w:rsidRPr="00260459" w:rsidRDefault="00786636" w:rsidP="00260459">
      <w:pPr>
        <w:jc w:val="both"/>
        <w:rPr>
          <w:rFonts w:eastAsiaTheme="minorEastAsia" w:cs="Arial"/>
          <w:b/>
          <w:noProof/>
          <w:sz w:val="22"/>
          <w:szCs w:val="22"/>
        </w:rPr>
      </w:pPr>
    </w:p>
    <w:p w14:paraId="08F8B427" w14:textId="6529AB77" w:rsidR="00260459" w:rsidRPr="00260459" w:rsidRDefault="00260459" w:rsidP="00260459">
      <w:pPr>
        <w:pStyle w:val="ListParagraph"/>
        <w:numPr>
          <w:ilvl w:val="0"/>
          <w:numId w:val="21"/>
        </w:numPr>
        <w:spacing w:after="0" w:line="240" w:lineRule="auto"/>
        <w:jc w:val="both"/>
        <w:rPr>
          <w:sz w:val="22"/>
        </w:rPr>
      </w:pPr>
      <w:r w:rsidRPr="00260459">
        <w:rPr>
          <w:b/>
          <w:bCs/>
          <w:sz w:val="22"/>
        </w:rPr>
        <w:t>For more information on winter vaccinations and how to book:</w:t>
      </w:r>
    </w:p>
    <w:p w14:paraId="4823FF27" w14:textId="43FEC43E" w:rsidR="00260459" w:rsidRPr="00260459" w:rsidRDefault="00260459" w:rsidP="00260459">
      <w:pPr>
        <w:pStyle w:val="NormalWeb"/>
        <w:spacing w:before="0" w:beforeAutospacing="0" w:after="0" w:afterAutospacing="0"/>
        <w:ind w:firstLine="360"/>
        <w:jc w:val="both"/>
        <w:rPr>
          <w:rFonts w:ascii="Arial" w:hAnsi="Arial" w:cs="Arial"/>
          <w:color w:val="007C91"/>
          <w:sz w:val="22"/>
          <w:szCs w:val="22"/>
        </w:rPr>
      </w:pPr>
      <w:hyperlink r:id="rId9" w:history="1">
        <w:r w:rsidRPr="00260459">
          <w:rPr>
            <w:rStyle w:val="Hyperlink"/>
            <w:rFonts w:ascii="Arial" w:hAnsi="Arial" w:cs="Arial"/>
            <w:color w:val="007C91"/>
            <w:sz w:val="22"/>
            <w:szCs w:val="22"/>
          </w:rPr>
          <w:t>www.nhs.uk/wintervaccinations</w:t>
        </w:r>
      </w:hyperlink>
      <w:r w:rsidRPr="00260459">
        <w:rPr>
          <w:rFonts w:ascii="Arial" w:hAnsi="Arial" w:cs="Arial"/>
          <w:color w:val="007C91"/>
          <w:sz w:val="22"/>
          <w:szCs w:val="22"/>
        </w:rPr>
        <w:t xml:space="preserve"> </w:t>
      </w:r>
    </w:p>
    <w:p w14:paraId="280063D8" w14:textId="77777777" w:rsidR="00260459" w:rsidRPr="00260459" w:rsidRDefault="00260459" w:rsidP="00260459">
      <w:pPr>
        <w:pStyle w:val="NormalWeb"/>
        <w:spacing w:before="0" w:beforeAutospacing="0" w:after="0" w:afterAutospacing="0"/>
        <w:jc w:val="both"/>
        <w:rPr>
          <w:rFonts w:ascii="Arial" w:hAnsi="Arial" w:cs="Arial"/>
          <w:sz w:val="22"/>
          <w:szCs w:val="22"/>
        </w:rPr>
      </w:pPr>
    </w:p>
    <w:p w14:paraId="320325CB" w14:textId="77777777" w:rsidR="00260459" w:rsidRPr="00260459" w:rsidRDefault="00260459" w:rsidP="00260459">
      <w:pPr>
        <w:pStyle w:val="NormalWeb"/>
        <w:spacing w:before="0" w:beforeAutospacing="0" w:after="0" w:afterAutospacing="0"/>
        <w:ind w:firstLine="360"/>
        <w:jc w:val="both"/>
        <w:rPr>
          <w:rFonts w:ascii="Arial" w:hAnsi="Arial" w:cs="Arial"/>
          <w:b/>
          <w:bCs/>
          <w:sz w:val="22"/>
          <w:szCs w:val="22"/>
        </w:rPr>
      </w:pPr>
      <w:r w:rsidRPr="00260459">
        <w:rPr>
          <w:rFonts w:ascii="Arial" w:hAnsi="Arial" w:cs="Arial"/>
          <w:b/>
          <w:bCs/>
          <w:sz w:val="22"/>
          <w:szCs w:val="22"/>
        </w:rPr>
        <w:t>How to book</w:t>
      </w:r>
    </w:p>
    <w:p w14:paraId="3DCDABCC" w14:textId="77777777" w:rsidR="00260459" w:rsidRPr="00260459" w:rsidRDefault="00260459" w:rsidP="00260459">
      <w:pPr>
        <w:pStyle w:val="NormalWeb"/>
        <w:spacing w:before="0" w:beforeAutospacing="0" w:after="0" w:afterAutospacing="0"/>
        <w:ind w:left="360"/>
        <w:jc w:val="both"/>
        <w:rPr>
          <w:rFonts w:ascii="Arial" w:hAnsi="Arial" w:cs="Arial"/>
          <w:sz w:val="22"/>
          <w:szCs w:val="22"/>
        </w:rPr>
      </w:pPr>
      <w:r w:rsidRPr="00260459">
        <w:rPr>
          <w:rFonts w:ascii="Arial" w:hAnsi="Arial" w:cs="Arial"/>
          <w:sz w:val="22"/>
          <w:szCs w:val="22"/>
        </w:rPr>
        <w:t>Anyone eligible can book their COVID-19 and flu vaccinations via the NHS website, by downloading the NHS App, or by calling 119 for free if they can’t get online.</w:t>
      </w:r>
    </w:p>
    <w:p w14:paraId="16447CCA" w14:textId="77777777" w:rsidR="00260459" w:rsidRPr="00260459" w:rsidRDefault="00260459" w:rsidP="00260459">
      <w:pPr>
        <w:pStyle w:val="NormalWeb"/>
        <w:spacing w:before="0" w:beforeAutospacing="0" w:after="0" w:afterAutospacing="0"/>
        <w:jc w:val="both"/>
        <w:rPr>
          <w:rFonts w:ascii="Arial" w:hAnsi="Arial" w:cs="Arial"/>
          <w:sz w:val="22"/>
          <w:szCs w:val="22"/>
        </w:rPr>
      </w:pPr>
      <w:r w:rsidRPr="00260459">
        <w:rPr>
          <w:rFonts w:ascii="Arial" w:hAnsi="Arial" w:cs="Arial"/>
          <w:sz w:val="22"/>
          <w:szCs w:val="22"/>
        </w:rPr>
        <w:t> </w:t>
      </w:r>
    </w:p>
    <w:p w14:paraId="5C741664" w14:textId="77777777" w:rsidR="00260459" w:rsidRPr="00260459" w:rsidRDefault="00260459" w:rsidP="00260459">
      <w:pPr>
        <w:pStyle w:val="NormalWeb"/>
        <w:numPr>
          <w:ilvl w:val="0"/>
          <w:numId w:val="21"/>
        </w:numPr>
        <w:spacing w:before="0" w:beforeAutospacing="0" w:after="0" w:afterAutospacing="0"/>
        <w:jc w:val="both"/>
        <w:rPr>
          <w:rFonts w:ascii="Arial" w:hAnsi="Arial" w:cs="Arial"/>
          <w:b/>
          <w:bCs/>
          <w:sz w:val="22"/>
          <w:szCs w:val="22"/>
        </w:rPr>
      </w:pPr>
      <w:r w:rsidRPr="00260459">
        <w:rPr>
          <w:rFonts w:ascii="Arial" w:hAnsi="Arial" w:cs="Arial"/>
          <w:b/>
          <w:bCs/>
          <w:sz w:val="22"/>
          <w:szCs w:val="22"/>
        </w:rPr>
        <w:t>Who is eligible for COVID-19 and flu vaccine this winter: </w:t>
      </w:r>
    </w:p>
    <w:p w14:paraId="6C8BDF54" w14:textId="77777777" w:rsidR="00260459" w:rsidRPr="00260459" w:rsidRDefault="00260459" w:rsidP="00260459">
      <w:pPr>
        <w:pStyle w:val="NormalWeb"/>
        <w:spacing w:before="0" w:beforeAutospacing="0" w:after="0" w:afterAutospacing="0"/>
        <w:ind w:left="357"/>
        <w:jc w:val="both"/>
        <w:rPr>
          <w:rFonts w:ascii="Arial" w:hAnsi="Arial" w:cs="Arial"/>
          <w:sz w:val="22"/>
          <w:szCs w:val="22"/>
        </w:rPr>
      </w:pPr>
      <w:r w:rsidRPr="00260459">
        <w:rPr>
          <w:rFonts w:ascii="Arial" w:hAnsi="Arial" w:cs="Arial"/>
          <w:sz w:val="22"/>
          <w:szCs w:val="22"/>
        </w:rPr>
        <w:t>Based on the </w:t>
      </w:r>
      <w:hyperlink r:id="rId10" w:history="1">
        <w:r w:rsidRPr="00260459">
          <w:rPr>
            <w:rStyle w:val="Hyperlink"/>
            <w:rFonts w:ascii="Arial" w:hAnsi="Arial" w:cs="Arial"/>
            <w:color w:val="007C91"/>
            <w:sz w:val="22"/>
            <w:szCs w:val="22"/>
          </w:rPr>
          <w:t>latest scientific evidence</w:t>
        </w:r>
      </w:hyperlink>
      <w:r w:rsidRPr="00260459">
        <w:rPr>
          <w:rFonts w:ascii="Arial" w:hAnsi="Arial" w:cs="Arial"/>
          <w:sz w:val="22"/>
          <w:szCs w:val="22"/>
        </w:rPr>
        <w:t>, the Joint Committee on Vaccination and Immunisation (JCVI) recommended:</w:t>
      </w:r>
    </w:p>
    <w:p w14:paraId="4D039406" w14:textId="77777777" w:rsidR="00260459" w:rsidRPr="00260459" w:rsidRDefault="00260459" w:rsidP="00260459">
      <w:pPr>
        <w:pStyle w:val="NormalWeb"/>
        <w:numPr>
          <w:ilvl w:val="0"/>
          <w:numId w:val="34"/>
        </w:numPr>
        <w:spacing w:before="120" w:beforeAutospacing="0" w:after="0" w:afterAutospacing="0"/>
        <w:jc w:val="both"/>
        <w:rPr>
          <w:rFonts w:ascii="Arial" w:hAnsi="Arial" w:cs="Arial"/>
          <w:sz w:val="22"/>
          <w:szCs w:val="22"/>
        </w:rPr>
      </w:pPr>
      <w:r w:rsidRPr="00260459">
        <w:rPr>
          <w:rFonts w:ascii="Arial" w:hAnsi="Arial" w:cs="Arial"/>
          <w:sz w:val="22"/>
          <w:szCs w:val="22"/>
        </w:rPr>
        <w:t xml:space="preserve">adults aged 65 and over, residents in older adult care homes and those with long-term health conditions aged 6 months to 64 years will be eligible for flu and COVID-19 vaccinations. </w:t>
      </w:r>
    </w:p>
    <w:p w14:paraId="1D52836C" w14:textId="77777777" w:rsidR="00260459" w:rsidRPr="00260459" w:rsidRDefault="00260459" w:rsidP="00260459">
      <w:pPr>
        <w:pStyle w:val="NormalWeb"/>
        <w:numPr>
          <w:ilvl w:val="0"/>
          <w:numId w:val="34"/>
        </w:numPr>
        <w:spacing w:before="120" w:beforeAutospacing="0" w:after="0" w:afterAutospacing="0"/>
        <w:jc w:val="both"/>
        <w:rPr>
          <w:rFonts w:ascii="Arial" w:hAnsi="Arial" w:cs="Arial"/>
          <w:sz w:val="22"/>
          <w:szCs w:val="22"/>
        </w:rPr>
      </w:pPr>
      <w:r w:rsidRPr="00260459">
        <w:rPr>
          <w:rFonts w:ascii="Arial" w:hAnsi="Arial" w:cs="Arial"/>
          <w:sz w:val="22"/>
          <w:szCs w:val="22"/>
        </w:rPr>
        <w:t>Pregnant women are also eligible for COVID-19 and flu vaccines.</w:t>
      </w:r>
    </w:p>
    <w:p w14:paraId="01888687" w14:textId="77777777" w:rsidR="00260459" w:rsidRPr="00260459" w:rsidRDefault="00260459" w:rsidP="00260459">
      <w:pPr>
        <w:pStyle w:val="NormalWeb"/>
        <w:numPr>
          <w:ilvl w:val="0"/>
          <w:numId w:val="34"/>
        </w:numPr>
        <w:spacing w:before="120" w:beforeAutospacing="0" w:after="0" w:afterAutospacing="0"/>
        <w:jc w:val="both"/>
        <w:rPr>
          <w:rFonts w:ascii="Arial" w:hAnsi="Arial" w:cs="Arial"/>
          <w:sz w:val="22"/>
          <w:szCs w:val="22"/>
        </w:rPr>
      </w:pPr>
      <w:r w:rsidRPr="00260459">
        <w:rPr>
          <w:rFonts w:ascii="Arial" w:hAnsi="Arial" w:cs="Arial"/>
          <w:sz w:val="22"/>
          <w:szCs w:val="22"/>
        </w:rPr>
        <w:t>The flu vaccine is also offered to 2-and-3-year-olds and school children.</w:t>
      </w:r>
    </w:p>
    <w:p w14:paraId="6D9D96AC" w14:textId="77777777" w:rsidR="00260459" w:rsidRPr="00260459" w:rsidRDefault="00260459" w:rsidP="00260459">
      <w:pPr>
        <w:pStyle w:val="NormalWeb"/>
        <w:numPr>
          <w:ilvl w:val="0"/>
          <w:numId w:val="34"/>
        </w:numPr>
        <w:spacing w:before="120" w:beforeAutospacing="0" w:after="0" w:afterAutospacing="0"/>
        <w:jc w:val="both"/>
        <w:rPr>
          <w:rFonts w:ascii="Arial" w:hAnsi="Arial" w:cs="Arial"/>
          <w:sz w:val="22"/>
          <w:szCs w:val="22"/>
        </w:rPr>
      </w:pPr>
      <w:r w:rsidRPr="00260459">
        <w:rPr>
          <w:rFonts w:ascii="Arial" w:hAnsi="Arial" w:cs="Arial"/>
          <w:sz w:val="22"/>
          <w:szCs w:val="22"/>
        </w:rPr>
        <w:t>The Government has also decided that, as in previous years, the COVID-19 and flu vaccines will be offered to frontline health and social care staff, with staff in older adult care homes being offered the COVID-19 vaccine.</w:t>
      </w:r>
    </w:p>
    <w:p w14:paraId="51AA3613" w14:textId="77777777" w:rsidR="00260459" w:rsidRPr="00260459" w:rsidRDefault="00260459" w:rsidP="00260459">
      <w:pPr>
        <w:pStyle w:val="NormalWeb"/>
        <w:spacing w:before="0" w:beforeAutospacing="0" w:after="0" w:afterAutospacing="0"/>
        <w:jc w:val="both"/>
        <w:rPr>
          <w:rFonts w:ascii="Arial" w:hAnsi="Arial" w:cs="Arial"/>
          <w:b/>
          <w:bCs/>
          <w:sz w:val="22"/>
          <w:szCs w:val="22"/>
        </w:rPr>
      </w:pPr>
    </w:p>
    <w:p w14:paraId="09E96A5F" w14:textId="77777777" w:rsidR="00260459" w:rsidRPr="00260459" w:rsidRDefault="00260459" w:rsidP="00260459">
      <w:pPr>
        <w:pStyle w:val="NormalWeb"/>
        <w:numPr>
          <w:ilvl w:val="0"/>
          <w:numId w:val="21"/>
        </w:numPr>
        <w:spacing w:before="0" w:beforeAutospacing="0" w:after="0" w:afterAutospacing="0"/>
        <w:jc w:val="both"/>
        <w:rPr>
          <w:rFonts w:ascii="Arial" w:hAnsi="Arial" w:cs="Arial"/>
          <w:b/>
          <w:bCs/>
          <w:sz w:val="22"/>
          <w:szCs w:val="22"/>
        </w:rPr>
      </w:pPr>
      <w:r w:rsidRPr="00260459">
        <w:rPr>
          <w:rFonts w:ascii="Arial" w:hAnsi="Arial" w:cs="Arial"/>
          <w:b/>
          <w:bCs/>
          <w:sz w:val="22"/>
          <w:szCs w:val="22"/>
        </w:rPr>
        <w:t>RSV vaccine – who is eligible</w:t>
      </w:r>
    </w:p>
    <w:p w14:paraId="5AA26E77" w14:textId="77777777" w:rsidR="00260459" w:rsidRPr="00260459" w:rsidRDefault="00260459" w:rsidP="00260459">
      <w:pPr>
        <w:pStyle w:val="NormalWeb"/>
        <w:spacing w:before="0" w:beforeAutospacing="0" w:after="0" w:afterAutospacing="0"/>
        <w:ind w:left="357"/>
        <w:jc w:val="both"/>
        <w:rPr>
          <w:rFonts w:ascii="Arial" w:hAnsi="Arial" w:cs="Arial"/>
          <w:sz w:val="22"/>
          <w:szCs w:val="22"/>
        </w:rPr>
      </w:pPr>
      <w:r w:rsidRPr="00260459">
        <w:rPr>
          <w:rFonts w:ascii="Arial" w:hAnsi="Arial" w:cs="Arial"/>
          <w:sz w:val="22"/>
          <w:szCs w:val="22"/>
        </w:rPr>
        <w:t>The RSV vaccine is recommended for:</w:t>
      </w:r>
    </w:p>
    <w:p w14:paraId="2474AEAA" w14:textId="77777777" w:rsidR="00260459" w:rsidRPr="00260459" w:rsidRDefault="00260459" w:rsidP="00260459">
      <w:pPr>
        <w:pStyle w:val="NormalWeb"/>
        <w:numPr>
          <w:ilvl w:val="0"/>
          <w:numId w:val="32"/>
        </w:numPr>
        <w:spacing w:before="120" w:beforeAutospacing="0" w:after="0" w:afterAutospacing="0"/>
        <w:ind w:left="714" w:hanging="357"/>
        <w:jc w:val="both"/>
        <w:rPr>
          <w:rFonts w:ascii="Arial" w:hAnsi="Arial" w:cs="Arial"/>
          <w:sz w:val="22"/>
          <w:szCs w:val="22"/>
        </w:rPr>
      </w:pPr>
      <w:r w:rsidRPr="00260459">
        <w:rPr>
          <w:rFonts w:ascii="Arial" w:hAnsi="Arial" w:cs="Arial"/>
          <w:sz w:val="22"/>
          <w:szCs w:val="22"/>
        </w:rPr>
        <w:t>Pregnant women – the vaccine is recommended during every pregnancy (from 28 weeks onwards) to help protect your baby after they're born.</w:t>
      </w:r>
    </w:p>
    <w:p w14:paraId="2B5D64A9" w14:textId="77777777" w:rsidR="00260459" w:rsidRPr="00260459" w:rsidRDefault="00260459" w:rsidP="00260459">
      <w:pPr>
        <w:pStyle w:val="NormalWeb"/>
        <w:numPr>
          <w:ilvl w:val="0"/>
          <w:numId w:val="32"/>
        </w:numPr>
        <w:spacing w:before="120" w:beforeAutospacing="0" w:after="0" w:afterAutospacing="0"/>
        <w:ind w:left="714" w:hanging="357"/>
        <w:jc w:val="both"/>
        <w:rPr>
          <w:rFonts w:ascii="Arial" w:hAnsi="Arial" w:cs="Arial"/>
          <w:sz w:val="22"/>
          <w:szCs w:val="22"/>
        </w:rPr>
      </w:pPr>
      <w:r w:rsidRPr="00260459">
        <w:rPr>
          <w:rFonts w:ascii="Arial" w:hAnsi="Arial" w:cs="Arial"/>
          <w:sz w:val="22"/>
          <w:szCs w:val="22"/>
        </w:rPr>
        <w:t>If you're aged 75 to 79 years.</w:t>
      </w:r>
    </w:p>
    <w:p w14:paraId="38EB6403" w14:textId="77777777" w:rsidR="00260459" w:rsidRPr="00260459" w:rsidRDefault="00260459" w:rsidP="00260459">
      <w:pPr>
        <w:pStyle w:val="NormalWeb"/>
        <w:numPr>
          <w:ilvl w:val="0"/>
          <w:numId w:val="32"/>
        </w:numPr>
        <w:spacing w:before="120" w:beforeAutospacing="0" w:after="0" w:afterAutospacing="0"/>
        <w:ind w:left="714" w:hanging="357"/>
        <w:jc w:val="both"/>
        <w:rPr>
          <w:rFonts w:ascii="Arial" w:hAnsi="Arial" w:cs="Arial"/>
          <w:sz w:val="22"/>
          <w:szCs w:val="22"/>
        </w:rPr>
      </w:pPr>
      <w:r w:rsidRPr="00260459">
        <w:rPr>
          <w:rFonts w:ascii="Arial" w:hAnsi="Arial" w:cs="Arial"/>
          <w:sz w:val="22"/>
          <w:szCs w:val="22"/>
        </w:rPr>
        <w:t>If you turned 80 on or after 1 September 2024, you're eligible for the RSV vaccine until 31 August 2025.</w:t>
      </w:r>
    </w:p>
    <w:p w14:paraId="04ECC14D" w14:textId="6CC4A836" w:rsidR="00260459" w:rsidRPr="006E1C4A" w:rsidRDefault="00260459" w:rsidP="006E1C4A">
      <w:pPr>
        <w:pStyle w:val="NormalWeb"/>
        <w:numPr>
          <w:ilvl w:val="0"/>
          <w:numId w:val="32"/>
        </w:numPr>
        <w:spacing w:before="120" w:beforeAutospacing="0" w:after="0" w:afterAutospacing="0"/>
        <w:jc w:val="both"/>
        <w:rPr>
          <w:rFonts w:ascii="Arial" w:hAnsi="Arial" w:cs="Arial"/>
          <w:sz w:val="22"/>
          <w:szCs w:val="22"/>
        </w:rPr>
      </w:pPr>
      <w:r w:rsidRPr="00260459">
        <w:rPr>
          <w:rFonts w:ascii="Arial" w:hAnsi="Arial" w:cs="Arial"/>
          <w:sz w:val="22"/>
          <w:szCs w:val="22"/>
        </w:rPr>
        <w:lastRenderedPageBreak/>
        <w:t xml:space="preserve">Those who have already turned 80 before 1 September 2024 are not eligible. The RSV programme is offered to those most at risk when they need it. As we age our immune system does not work as well and that is why the RSV vaccine is not offered to those already 80 years of age or older. </w:t>
      </w:r>
    </w:p>
    <w:p w14:paraId="7DA4FF9F" w14:textId="77777777" w:rsidR="00260459" w:rsidRPr="00260459" w:rsidRDefault="00260459" w:rsidP="00260459">
      <w:pPr>
        <w:jc w:val="both"/>
        <w:rPr>
          <w:rFonts w:cs="Arial"/>
          <w:b/>
          <w:bCs/>
          <w:sz w:val="22"/>
          <w:szCs w:val="22"/>
        </w:rPr>
      </w:pPr>
    </w:p>
    <w:p w14:paraId="260FDAED" w14:textId="7BD46EB5" w:rsidR="00260459" w:rsidRPr="00260459" w:rsidRDefault="00260459" w:rsidP="00260459">
      <w:pPr>
        <w:pStyle w:val="ListParagraph"/>
        <w:numPr>
          <w:ilvl w:val="0"/>
          <w:numId w:val="21"/>
        </w:numPr>
        <w:spacing w:line="240" w:lineRule="auto"/>
        <w:jc w:val="both"/>
        <w:rPr>
          <w:b/>
          <w:bCs/>
          <w:sz w:val="22"/>
        </w:rPr>
      </w:pPr>
      <w:r w:rsidRPr="00260459">
        <w:rPr>
          <w:b/>
          <w:bCs/>
          <w:sz w:val="22"/>
        </w:rPr>
        <w:t xml:space="preserve">Leaflets for eligible groups available: </w:t>
      </w:r>
    </w:p>
    <w:p w14:paraId="494E7BC8" w14:textId="77777777" w:rsidR="00260459" w:rsidRPr="00260459" w:rsidRDefault="00260459" w:rsidP="00260459">
      <w:pPr>
        <w:ind w:left="360"/>
        <w:jc w:val="both"/>
        <w:rPr>
          <w:rFonts w:cs="Arial"/>
          <w:sz w:val="22"/>
          <w:szCs w:val="22"/>
        </w:rPr>
      </w:pPr>
      <w:r w:rsidRPr="00260459">
        <w:rPr>
          <w:rFonts w:cs="Arial"/>
          <w:b/>
          <w:bCs/>
          <w:sz w:val="22"/>
          <w:szCs w:val="22"/>
        </w:rPr>
        <w:t>Flu:</w:t>
      </w:r>
      <w:r w:rsidRPr="00260459">
        <w:rPr>
          <w:rFonts w:cs="Arial"/>
          <w:sz w:val="22"/>
          <w:szCs w:val="22"/>
        </w:rPr>
        <w:t xml:space="preserve"> </w:t>
      </w:r>
    </w:p>
    <w:p w14:paraId="62EF7EA5" w14:textId="77777777" w:rsidR="00260459" w:rsidRPr="00260459" w:rsidRDefault="00260459" w:rsidP="00260459">
      <w:pPr>
        <w:ind w:left="360"/>
        <w:jc w:val="both"/>
        <w:rPr>
          <w:rFonts w:cs="Arial"/>
          <w:color w:val="007C91"/>
          <w:sz w:val="22"/>
          <w:szCs w:val="22"/>
        </w:rPr>
      </w:pPr>
      <w:hyperlink r:id="rId11" w:history="1">
        <w:r w:rsidRPr="00260459">
          <w:rPr>
            <w:rStyle w:val="Hyperlink"/>
            <w:rFonts w:cs="Arial"/>
            <w:color w:val="007C91"/>
            <w:sz w:val="22"/>
            <w:szCs w:val="22"/>
          </w:rPr>
          <w:t>https://www.gov.uk/government/publications/flu-vaccination-who-should-have-it-this-winter-and-why</w:t>
        </w:r>
      </w:hyperlink>
      <w:r w:rsidRPr="00260459">
        <w:rPr>
          <w:rFonts w:cs="Arial"/>
          <w:color w:val="007C91"/>
          <w:sz w:val="22"/>
          <w:szCs w:val="22"/>
        </w:rPr>
        <w:t xml:space="preserve"> </w:t>
      </w:r>
    </w:p>
    <w:p w14:paraId="18DA7BBA" w14:textId="77777777" w:rsidR="00260459" w:rsidRPr="00260459" w:rsidRDefault="00260459" w:rsidP="00260459">
      <w:pPr>
        <w:spacing w:before="120"/>
        <w:ind w:left="357"/>
        <w:jc w:val="both"/>
        <w:rPr>
          <w:rFonts w:cs="Arial"/>
          <w:b/>
          <w:bCs/>
          <w:sz w:val="22"/>
          <w:szCs w:val="22"/>
        </w:rPr>
      </w:pPr>
      <w:r w:rsidRPr="00260459">
        <w:rPr>
          <w:rFonts w:cs="Arial"/>
          <w:b/>
          <w:bCs/>
          <w:sz w:val="22"/>
          <w:szCs w:val="22"/>
        </w:rPr>
        <w:t xml:space="preserve">COVID-19: </w:t>
      </w:r>
    </w:p>
    <w:p w14:paraId="10C944BF" w14:textId="77777777" w:rsidR="00260459" w:rsidRPr="00260459" w:rsidRDefault="00260459" w:rsidP="00260459">
      <w:pPr>
        <w:ind w:left="357"/>
        <w:jc w:val="both"/>
        <w:rPr>
          <w:rFonts w:cs="Arial"/>
          <w:color w:val="007C91"/>
          <w:sz w:val="22"/>
          <w:szCs w:val="22"/>
        </w:rPr>
      </w:pPr>
      <w:hyperlink r:id="rId12" w:history="1">
        <w:r w:rsidRPr="00260459">
          <w:rPr>
            <w:rStyle w:val="Hyperlink"/>
            <w:rFonts w:cs="Arial"/>
            <w:color w:val="007C91"/>
            <w:sz w:val="22"/>
            <w:szCs w:val="22"/>
          </w:rPr>
          <w:t>https://www.gov.uk/government/publications/covid-19-vaccination-autumn-booster-resources</w:t>
        </w:r>
      </w:hyperlink>
      <w:r w:rsidRPr="00260459">
        <w:rPr>
          <w:rFonts w:cs="Arial"/>
          <w:color w:val="007C91"/>
          <w:sz w:val="22"/>
          <w:szCs w:val="22"/>
        </w:rPr>
        <w:t xml:space="preserve"> </w:t>
      </w:r>
    </w:p>
    <w:p w14:paraId="145F1361" w14:textId="77777777" w:rsidR="00260459" w:rsidRPr="00260459" w:rsidRDefault="00260459" w:rsidP="00260459">
      <w:pPr>
        <w:spacing w:before="120"/>
        <w:ind w:left="357"/>
        <w:jc w:val="both"/>
        <w:rPr>
          <w:rFonts w:cs="Arial"/>
          <w:sz w:val="22"/>
          <w:szCs w:val="22"/>
        </w:rPr>
      </w:pPr>
      <w:r w:rsidRPr="00260459">
        <w:rPr>
          <w:rFonts w:cs="Arial"/>
          <w:b/>
          <w:bCs/>
          <w:sz w:val="22"/>
          <w:szCs w:val="22"/>
        </w:rPr>
        <w:t>RSV Older Adults:</w:t>
      </w:r>
      <w:r w:rsidRPr="00260459">
        <w:rPr>
          <w:rFonts w:cs="Arial"/>
          <w:sz w:val="22"/>
          <w:szCs w:val="22"/>
        </w:rPr>
        <w:t xml:space="preserve"> </w:t>
      </w:r>
    </w:p>
    <w:p w14:paraId="1E77285D" w14:textId="77777777" w:rsidR="00260459" w:rsidRPr="00260459" w:rsidRDefault="00260459" w:rsidP="00260459">
      <w:pPr>
        <w:ind w:left="357"/>
        <w:jc w:val="both"/>
        <w:rPr>
          <w:rFonts w:cs="Arial"/>
          <w:color w:val="007C91"/>
          <w:sz w:val="22"/>
          <w:szCs w:val="22"/>
        </w:rPr>
      </w:pPr>
      <w:hyperlink r:id="rId13" w:history="1">
        <w:r w:rsidRPr="00260459">
          <w:rPr>
            <w:rStyle w:val="Hyperlink"/>
            <w:rFonts w:cs="Arial"/>
            <w:color w:val="007C91"/>
            <w:sz w:val="22"/>
            <w:szCs w:val="22"/>
          </w:rPr>
          <w:t>https://www.gov.uk/government/publications/respiratory-syncytial-virus-rsv-vaccination-for-older-adults</w:t>
        </w:r>
      </w:hyperlink>
      <w:r w:rsidRPr="00260459">
        <w:rPr>
          <w:rFonts w:cs="Arial"/>
          <w:color w:val="007C91"/>
          <w:sz w:val="22"/>
          <w:szCs w:val="22"/>
        </w:rPr>
        <w:t xml:space="preserve"> </w:t>
      </w:r>
    </w:p>
    <w:p w14:paraId="5C542D22" w14:textId="77777777" w:rsidR="00260459" w:rsidRPr="00260459" w:rsidRDefault="00260459" w:rsidP="00260459">
      <w:pPr>
        <w:spacing w:before="120"/>
        <w:ind w:left="357"/>
        <w:jc w:val="both"/>
        <w:rPr>
          <w:rFonts w:cs="Arial"/>
          <w:sz w:val="22"/>
          <w:szCs w:val="22"/>
        </w:rPr>
      </w:pPr>
      <w:r w:rsidRPr="00260459">
        <w:rPr>
          <w:rFonts w:cs="Arial"/>
          <w:b/>
          <w:bCs/>
          <w:sz w:val="22"/>
          <w:szCs w:val="22"/>
        </w:rPr>
        <w:t>RSV Maternal:</w:t>
      </w:r>
      <w:r w:rsidRPr="00260459">
        <w:rPr>
          <w:rFonts w:cs="Arial"/>
          <w:sz w:val="22"/>
          <w:szCs w:val="22"/>
        </w:rPr>
        <w:t xml:space="preserve"> </w:t>
      </w:r>
    </w:p>
    <w:p w14:paraId="245457C8" w14:textId="77777777" w:rsidR="00260459" w:rsidRPr="00260459" w:rsidRDefault="00260459" w:rsidP="00260459">
      <w:pPr>
        <w:ind w:left="357"/>
        <w:jc w:val="both"/>
        <w:rPr>
          <w:rFonts w:cs="Arial"/>
          <w:color w:val="007C91"/>
          <w:sz w:val="22"/>
          <w:szCs w:val="22"/>
        </w:rPr>
      </w:pPr>
      <w:hyperlink r:id="rId14" w:history="1">
        <w:r w:rsidRPr="00260459">
          <w:rPr>
            <w:rStyle w:val="Hyperlink"/>
            <w:rFonts w:cs="Arial"/>
            <w:color w:val="007C91"/>
            <w:sz w:val="22"/>
            <w:szCs w:val="22"/>
          </w:rPr>
          <w:t>https://www.gov.uk/government/publications/respiratory-syncytial-virus-rsv-maternal-vaccination</w:t>
        </w:r>
      </w:hyperlink>
      <w:r w:rsidRPr="00260459">
        <w:rPr>
          <w:rFonts w:cs="Arial"/>
          <w:color w:val="007C91"/>
          <w:sz w:val="22"/>
          <w:szCs w:val="22"/>
        </w:rPr>
        <w:t xml:space="preserve"> </w:t>
      </w:r>
    </w:p>
    <w:p w14:paraId="52B852BF" w14:textId="77777777" w:rsidR="00260459" w:rsidRPr="00260459" w:rsidRDefault="00260459" w:rsidP="00260459">
      <w:pPr>
        <w:jc w:val="both"/>
        <w:rPr>
          <w:rFonts w:cs="Arial"/>
          <w:sz w:val="22"/>
          <w:szCs w:val="22"/>
        </w:rPr>
      </w:pPr>
    </w:p>
    <w:p w14:paraId="107EFC9E" w14:textId="77777777" w:rsidR="00260459" w:rsidRPr="00260459" w:rsidRDefault="00260459" w:rsidP="00260459">
      <w:pPr>
        <w:pStyle w:val="ListParagraph"/>
        <w:numPr>
          <w:ilvl w:val="0"/>
          <w:numId w:val="21"/>
        </w:numPr>
        <w:spacing w:line="240" w:lineRule="auto"/>
        <w:jc w:val="both"/>
        <w:rPr>
          <w:b/>
          <w:bCs/>
          <w:sz w:val="22"/>
        </w:rPr>
      </w:pPr>
      <w:r w:rsidRPr="00260459">
        <w:rPr>
          <w:b/>
          <w:bCs/>
          <w:sz w:val="22"/>
        </w:rPr>
        <w:t>Data:</w:t>
      </w:r>
    </w:p>
    <w:p w14:paraId="044B40FB" w14:textId="5D3334D7" w:rsidR="00260459" w:rsidRPr="00260459" w:rsidRDefault="00260459" w:rsidP="00260459">
      <w:pPr>
        <w:pStyle w:val="ListParagraph"/>
        <w:spacing w:after="0" w:line="240" w:lineRule="auto"/>
        <w:ind w:left="357"/>
        <w:jc w:val="both"/>
        <w:rPr>
          <w:b/>
          <w:bCs/>
          <w:sz w:val="22"/>
        </w:rPr>
      </w:pPr>
      <w:r w:rsidRPr="00260459">
        <w:rPr>
          <w:b/>
          <w:bCs/>
          <w:sz w:val="22"/>
        </w:rPr>
        <w:t>Latest data on flu vaccine uptake nationally and locally:</w:t>
      </w:r>
    </w:p>
    <w:p w14:paraId="56089D9F" w14:textId="56A1A685" w:rsidR="00260459" w:rsidRPr="00260459" w:rsidRDefault="00260459" w:rsidP="00260459">
      <w:pPr>
        <w:ind w:left="357"/>
        <w:jc w:val="both"/>
        <w:rPr>
          <w:rFonts w:cs="Arial"/>
          <w:color w:val="007C91"/>
          <w:sz w:val="22"/>
          <w:szCs w:val="22"/>
        </w:rPr>
      </w:pPr>
      <w:hyperlink r:id="rId15" w:history="1">
        <w:r w:rsidRPr="00260459">
          <w:rPr>
            <w:rStyle w:val="Hyperlink"/>
            <w:rFonts w:cs="Arial"/>
            <w:color w:val="007C91"/>
            <w:sz w:val="22"/>
            <w:szCs w:val="22"/>
          </w:rPr>
          <w:t>https://www.gov.uk/government/collections/vaccine-uptake#seasonal-flu-vaccine-uptake:-figures</w:t>
        </w:r>
      </w:hyperlink>
      <w:r w:rsidRPr="00260459">
        <w:rPr>
          <w:rFonts w:cs="Arial"/>
          <w:color w:val="007C91"/>
          <w:sz w:val="22"/>
          <w:szCs w:val="22"/>
        </w:rPr>
        <w:t xml:space="preserve"> </w:t>
      </w:r>
    </w:p>
    <w:p w14:paraId="09F9B026" w14:textId="77777777" w:rsidR="00260459" w:rsidRPr="00260459" w:rsidRDefault="00260459" w:rsidP="00260459">
      <w:pPr>
        <w:ind w:left="360"/>
        <w:jc w:val="both"/>
        <w:rPr>
          <w:rFonts w:cs="Arial"/>
          <w:sz w:val="22"/>
          <w:szCs w:val="22"/>
        </w:rPr>
      </w:pPr>
    </w:p>
    <w:p w14:paraId="12E10351" w14:textId="77777777" w:rsidR="00260459" w:rsidRPr="00260459" w:rsidRDefault="00260459" w:rsidP="00260459">
      <w:pPr>
        <w:ind w:left="360"/>
        <w:jc w:val="both"/>
        <w:rPr>
          <w:rFonts w:cs="Arial"/>
          <w:sz w:val="22"/>
          <w:szCs w:val="22"/>
        </w:rPr>
      </w:pPr>
      <w:r w:rsidRPr="00260459">
        <w:rPr>
          <w:rFonts w:cs="Arial"/>
          <w:b/>
          <w:bCs/>
          <w:sz w:val="22"/>
          <w:szCs w:val="22"/>
        </w:rPr>
        <w:t>Surveillance of influenza and other seasonal respiratory viruses in the UK winter 2023 to 2024:</w:t>
      </w:r>
      <w:r w:rsidRPr="00260459">
        <w:rPr>
          <w:rFonts w:cs="Arial"/>
          <w:sz w:val="22"/>
          <w:szCs w:val="22"/>
        </w:rPr>
        <w:t xml:space="preserve"> </w:t>
      </w:r>
    </w:p>
    <w:p w14:paraId="2393BEB2" w14:textId="0C300683" w:rsidR="00260459" w:rsidRPr="00260459" w:rsidRDefault="00260459" w:rsidP="00260459">
      <w:pPr>
        <w:ind w:left="360"/>
        <w:jc w:val="both"/>
        <w:rPr>
          <w:rFonts w:cs="Arial"/>
          <w:color w:val="007C91"/>
          <w:sz w:val="22"/>
          <w:szCs w:val="22"/>
        </w:rPr>
      </w:pPr>
      <w:hyperlink r:id="rId16" w:history="1">
        <w:r w:rsidRPr="00260459">
          <w:rPr>
            <w:rStyle w:val="Hyperlink"/>
            <w:rFonts w:cs="Arial"/>
            <w:color w:val="007C91"/>
            <w:sz w:val="22"/>
            <w:szCs w:val="22"/>
          </w:rPr>
          <w:t>https://www.gov.uk/government/statistics/surveillance-of-influenza-and-other-seasonal-respiratory-viruses-in-the-uk-winter-2023-to-2024/surveillance-of-influenza-and-other-seasonal-respiratory-viruses-in-the-uk-winter-2023-to-2024</w:t>
        </w:r>
      </w:hyperlink>
      <w:r w:rsidRPr="00260459">
        <w:rPr>
          <w:rFonts w:cs="Arial"/>
          <w:color w:val="007C91"/>
          <w:sz w:val="22"/>
          <w:szCs w:val="22"/>
        </w:rPr>
        <w:t xml:space="preserve"> </w:t>
      </w:r>
    </w:p>
    <w:p w14:paraId="4588B294" w14:textId="77777777" w:rsidR="00260459" w:rsidRPr="00260459" w:rsidRDefault="00260459" w:rsidP="00260459">
      <w:pPr>
        <w:ind w:left="360"/>
        <w:jc w:val="both"/>
        <w:rPr>
          <w:rFonts w:cs="Arial"/>
          <w:sz w:val="22"/>
          <w:szCs w:val="22"/>
        </w:rPr>
      </w:pPr>
    </w:p>
    <w:p w14:paraId="78E518AA" w14:textId="77777777" w:rsidR="00260459" w:rsidRPr="00260459" w:rsidRDefault="00260459" w:rsidP="00260459">
      <w:pPr>
        <w:ind w:left="360"/>
        <w:jc w:val="both"/>
        <w:rPr>
          <w:rFonts w:cs="Arial"/>
          <w:b/>
          <w:bCs/>
          <w:sz w:val="22"/>
          <w:szCs w:val="22"/>
        </w:rPr>
      </w:pPr>
      <w:r w:rsidRPr="00260459">
        <w:rPr>
          <w:rFonts w:cs="Arial"/>
          <w:b/>
          <w:bCs/>
          <w:sz w:val="22"/>
          <w:szCs w:val="22"/>
        </w:rPr>
        <w:t xml:space="preserve">Surveillance of influenza and other seasonal respiratory viruses in the UK winter 2022 to 2023: </w:t>
      </w:r>
    </w:p>
    <w:p w14:paraId="760775A6" w14:textId="6F964A25" w:rsidR="00260459" w:rsidRPr="00260459" w:rsidRDefault="00260459" w:rsidP="00260459">
      <w:pPr>
        <w:ind w:left="360"/>
        <w:jc w:val="both"/>
        <w:rPr>
          <w:rFonts w:cs="Arial"/>
          <w:color w:val="007C91"/>
          <w:sz w:val="22"/>
          <w:szCs w:val="22"/>
        </w:rPr>
      </w:pPr>
      <w:hyperlink r:id="rId17" w:history="1">
        <w:r w:rsidRPr="00260459">
          <w:rPr>
            <w:rStyle w:val="Hyperlink"/>
            <w:rFonts w:cs="Arial"/>
            <w:color w:val="007C91"/>
            <w:sz w:val="22"/>
            <w:szCs w:val="22"/>
          </w:rPr>
          <w:t>https://www.gov.uk/government/statistics/annual-flu-reports/surveillance-of-influenza-and-other-seasonal-respiratory-viruses-in-the-uk-winter-2022-to-2023</w:t>
        </w:r>
      </w:hyperlink>
      <w:r w:rsidRPr="00260459">
        <w:rPr>
          <w:rFonts w:cs="Arial"/>
          <w:color w:val="007C91"/>
          <w:sz w:val="22"/>
          <w:szCs w:val="22"/>
        </w:rPr>
        <w:t xml:space="preserve"> </w:t>
      </w:r>
    </w:p>
    <w:p w14:paraId="40C86DE8" w14:textId="77777777" w:rsidR="00260459" w:rsidRPr="00260459" w:rsidRDefault="00260459" w:rsidP="00260459">
      <w:pPr>
        <w:pStyle w:val="ListParagraph"/>
        <w:spacing w:after="0" w:line="240" w:lineRule="auto"/>
        <w:ind w:left="360"/>
        <w:jc w:val="both"/>
        <w:rPr>
          <w:sz w:val="22"/>
        </w:rPr>
      </w:pPr>
    </w:p>
    <w:p w14:paraId="40458C67" w14:textId="4B4F2141" w:rsidR="0081133C" w:rsidRPr="00260459" w:rsidRDefault="0081133C" w:rsidP="00260459">
      <w:pPr>
        <w:pStyle w:val="ListParagraph"/>
        <w:spacing w:after="0" w:line="240" w:lineRule="auto"/>
        <w:ind w:left="360"/>
        <w:jc w:val="both"/>
        <w:rPr>
          <w:sz w:val="22"/>
        </w:rPr>
      </w:pPr>
    </w:p>
    <w:p w14:paraId="33C4D428" w14:textId="56ACDA75" w:rsidR="0088431D" w:rsidRPr="00260459" w:rsidRDefault="0088431D" w:rsidP="00260459">
      <w:pPr>
        <w:pStyle w:val="ListParagraph"/>
        <w:numPr>
          <w:ilvl w:val="0"/>
          <w:numId w:val="21"/>
        </w:numPr>
        <w:spacing w:after="0" w:line="240" w:lineRule="auto"/>
        <w:jc w:val="both"/>
        <w:rPr>
          <w:sz w:val="22"/>
        </w:rPr>
      </w:pPr>
      <w:r w:rsidRPr="00260459">
        <w:rPr>
          <w:sz w:val="22"/>
        </w:rPr>
        <w:t xml:space="preserve">The UK Health Security Agency (UKHSA) is responsible for protecting every member of every community from the impact of infectious diseases, chemical, biological, </w:t>
      </w:r>
      <w:proofErr w:type="gramStart"/>
      <w:r w:rsidRPr="00260459">
        <w:rPr>
          <w:sz w:val="22"/>
        </w:rPr>
        <w:t>radiological</w:t>
      </w:r>
      <w:proofErr w:type="gramEnd"/>
      <w:r w:rsidRPr="00260459">
        <w:rPr>
          <w:sz w:val="22"/>
        </w:rPr>
        <w:t xml:space="preserve"> and nuclear incidents and other health threats. We provide intellectual, </w:t>
      </w:r>
      <w:proofErr w:type="gramStart"/>
      <w:r w:rsidRPr="00260459">
        <w:rPr>
          <w:sz w:val="22"/>
        </w:rPr>
        <w:t>scientific</w:t>
      </w:r>
      <w:proofErr w:type="gramEnd"/>
      <w:r w:rsidRPr="00260459">
        <w:rPr>
          <w:sz w:val="22"/>
        </w:rPr>
        <w:t xml:space="preserve"> and operational leadership at national and local level, as well as on the global stage, to make the nation’s health secure. UKHSA is an executive agency, sponsored by the </w:t>
      </w:r>
      <w:hyperlink r:id="rId18" w:history="1">
        <w:r w:rsidRPr="00260459">
          <w:rPr>
            <w:rStyle w:val="Hyperlink"/>
            <w:rFonts w:cs="Arial"/>
            <w:color w:val="007C91"/>
            <w:sz w:val="22"/>
          </w:rPr>
          <w:t>Department of Health and Social Care</w:t>
        </w:r>
      </w:hyperlink>
      <w:r w:rsidRPr="00260459">
        <w:rPr>
          <w:sz w:val="22"/>
        </w:rPr>
        <w:t xml:space="preserve">. </w:t>
      </w:r>
    </w:p>
    <w:p w14:paraId="1168D309" w14:textId="3857FD25" w:rsidR="000C2259" w:rsidRPr="00260459" w:rsidRDefault="000C2259" w:rsidP="00260459">
      <w:pPr>
        <w:ind w:left="360"/>
        <w:jc w:val="both"/>
        <w:rPr>
          <w:sz w:val="22"/>
          <w:szCs w:val="22"/>
        </w:rPr>
      </w:pPr>
    </w:p>
    <w:p w14:paraId="2297333C" w14:textId="78190CCC" w:rsidR="000C2259" w:rsidRPr="00260459" w:rsidRDefault="000C2259" w:rsidP="00260459">
      <w:pPr>
        <w:ind w:left="360"/>
        <w:jc w:val="both"/>
        <w:rPr>
          <w:sz w:val="22"/>
          <w:szCs w:val="22"/>
        </w:rPr>
      </w:pPr>
      <w:r w:rsidRPr="00260459">
        <w:rPr>
          <w:sz w:val="22"/>
          <w:szCs w:val="22"/>
        </w:rPr>
        <w:t xml:space="preserve">Website: </w:t>
      </w:r>
      <w:hyperlink r:id="rId19" w:history="1">
        <w:r w:rsidRPr="00260459">
          <w:rPr>
            <w:rStyle w:val="Hyperlink"/>
            <w:color w:val="auto"/>
            <w:sz w:val="22"/>
            <w:szCs w:val="22"/>
            <w:u w:val="none"/>
          </w:rPr>
          <w:t>www.gov.uk/ukhsa</w:t>
        </w:r>
      </w:hyperlink>
      <w:r w:rsidRPr="00260459">
        <w:rPr>
          <w:sz w:val="22"/>
          <w:szCs w:val="22"/>
        </w:rPr>
        <w:t xml:space="preserve">  Facebook: </w:t>
      </w:r>
      <w:hyperlink r:id="rId20" w:history="1">
        <w:r w:rsidRPr="00260459">
          <w:rPr>
            <w:rStyle w:val="Hyperlink"/>
            <w:color w:val="auto"/>
            <w:sz w:val="22"/>
            <w:szCs w:val="22"/>
            <w:u w:val="none"/>
          </w:rPr>
          <w:t>www.facebook.com/UKHealthSecurityAgency</w:t>
        </w:r>
      </w:hyperlink>
    </w:p>
    <w:p w14:paraId="0ED40468" w14:textId="304619D5" w:rsidR="0017210F" w:rsidRPr="00260459" w:rsidRDefault="000C2259" w:rsidP="00260459">
      <w:pPr>
        <w:ind w:left="360"/>
        <w:jc w:val="both"/>
        <w:rPr>
          <w:sz w:val="22"/>
          <w:szCs w:val="22"/>
        </w:rPr>
      </w:pPr>
      <w:r w:rsidRPr="00260459">
        <w:rPr>
          <w:sz w:val="22"/>
          <w:szCs w:val="22"/>
        </w:rPr>
        <w:t xml:space="preserve">Follow us on </w:t>
      </w:r>
      <w:r w:rsidR="00C73869" w:rsidRPr="00260459">
        <w:rPr>
          <w:sz w:val="22"/>
          <w:szCs w:val="22"/>
        </w:rPr>
        <w:t>X</w:t>
      </w:r>
      <w:r w:rsidR="0081133C" w:rsidRPr="00260459">
        <w:rPr>
          <w:sz w:val="22"/>
          <w:szCs w:val="22"/>
        </w:rPr>
        <w:t>:</w:t>
      </w:r>
      <w:r w:rsidRPr="00260459">
        <w:rPr>
          <w:sz w:val="22"/>
          <w:szCs w:val="22"/>
        </w:rPr>
        <w:t xml:space="preserve"> @UKHSA   </w:t>
      </w:r>
      <w:r w:rsidR="0088431D" w:rsidRPr="00260459">
        <w:rPr>
          <w:sz w:val="22"/>
          <w:szCs w:val="22"/>
        </w:rPr>
        <w:t>@UKHSA_WestMids</w:t>
      </w:r>
    </w:p>
    <w:sectPr w:rsidR="0017210F" w:rsidRPr="00260459" w:rsidSect="00FA2A80">
      <w:footerReference w:type="default" r:id="rId21"/>
      <w:headerReference w:type="first" r:id="rId22"/>
      <w:pgSz w:w="11906" w:h="16838" w:code="9"/>
      <w:pgMar w:top="1134" w:right="1418" w:bottom="1134" w:left="1418"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2BB6" w14:textId="77777777" w:rsidR="00771E83" w:rsidRDefault="00771E83" w:rsidP="00294B61">
      <w:r>
        <w:separator/>
      </w:r>
    </w:p>
    <w:p w14:paraId="5197BA63" w14:textId="77777777" w:rsidR="00771E83" w:rsidRDefault="00771E83"/>
    <w:p w14:paraId="44D63691" w14:textId="77777777" w:rsidR="00771E83" w:rsidRDefault="00771E83" w:rsidP="0009571E"/>
    <w:p w14:paraId="68F820E8" w14:textId="77777777" w:rsidR="00771E83" w:rsidRDefault="00771E83" w:rsidP="003F1A8E"/>
  </w:endnote>
  <w:endnote w:type="continuationSeparator" w:id="0">
    <w:p w14:paraId="07D87636" w14:textId="77777777" w:rsidR="00771E83" w:rsidRDefault="00771E83" w:rsidP="00294B61">
      <w:r>
        <w:continuationSeparator/>
      </w:r>
    </w:p>
    <w:p w14:paraId="163BB888" w14:textId="77777777" w:rsidR="00771E83" w:rsidRDefault="00771E83"/>
    <w:p w14:paraId="0C22F4C1" w14:textId="77777777" w:rsidR="00771E83" w:rsidRDefault="00771E83" w:rsidP="0009571E"/>
    <w:p w14:paraId="34143E32" w14:textId="77777777" w:rsidR="00771E83" w:rsidRDefault="00771E83" w:rsidP="003F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9D9E" w14:textId="77777777" w:rsidR="00617780" w:rsidRPr="00AF39DF" w:rsidRDefault="00617780">
    <w:pPr>
      <w:pStyle w:val="Footer"/>
      <w:jc w:val="right"/>
      <w:rPr>
        <w:rFonts w:ascii="Arial" w:hAnsi="Arial" w:cs="Arial"/>
        <w:sz w:val="22"/>
        <w:szCs w:val="22"/>
      </w:rPr>
    </w:pPr>
    <w:r w:rsidRPr="00AF39DF">
      <w:rPr>
        <w:rFonts w:ascii="Arial" w:hAnsi="Arial" w:cs="Arial"/>
        <w:sz w:val="22"/>
        <w:szCs w:val="22"/>
      </w:rPr>
      <w:fldChar w:fldCharType="begin"/>
    </w:r>
    <w:r w:rsidRPr="00AF39DF">
      <w:rPr>
        <w:rFonts w:ascii="Arial" w:hAnsi="Arial" w:cs="Arial"/>
        <w:sz w:val="22"/>
        <w:szCs w:val="22"/>
      </w:rPr>
      <w:instrText xml:space="preserve"> PAGE   \* MERGEFORMAT </w:instrText>
    </w:r>
    <w:r w:rsidRPr="00AF39DF">
      <w:rPr>
        <w:rFonts w:ascii="Arial" w:hAnsi="Arial" w:cs="Arial"/>
        <w:sz w:val="22"/>
        <w:szCs w:val="22"/>
      </w:rPr>
      <w:fldChar w:fldCharType="separate"/>
    </w:r>
    <w:r w:rsidR="00E03036">
      <w:rPr>
        <w:rFonts w:ascii="Arial" w:hAnsi="Arial" w:cs="Arial"/>
        <w:noProof/>
        <w:sz w:val="22"/>
        <w:szCs w:val="22"/>
      </w:rPr>
      <w:t>2</w:t>
    </w:r>
    <w:r w:rsidRPr="00AF39DF">
      <w:rPr>
        <w:rFonts w:ascii="Arial" w:hAnsi="Arial" w:cs="Arial"/>
        <w:noProof/>
        <w:sz w:val="22"/>
        <w:szCs w:val="22"/>
      </w:rPr>
      <w:fldChar w:fldCharType="end"/>
    </w:r>
  </w:p>
  <w:p w14:paraId="699B8C90" w14:textId="77777777" w:rsidR="00617780" w:rsidRDefault="0061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B7A8" w14:textId="77777777" w:rsidR="00771E83" w:rsidRDefault="00771E83" w:rsidP="00294B61">
      <w:r>
        <w:separator/>
      </w:r>
    </w:p>
    <w:p w14:paraId="05E79162" w14:textId="77777777" w:rsidR="00771E83" w:rsidRDefault="00771E83"/>
    <w:p w14:paraId="1FC11EEA" w14:textId="77777777" w:rsidR="00771E83" w:rsidRDefault="00771E83" w:rsidP="0009571E"/>
    <w:p w14:paraId="4ECBC755" w14:textId="77777777" w:rsidR="00771E83" w:rsidRDefault="00771E83" w:rsidP="003F1A8E"/>
  </w:footnote>
  <w:footnote w:type="continuationSeparator" w:id="0">
    <w:p w14:paraId="07043424" w14:textId="77777777" w:rsidR="00771E83" w:rsidRDefault="00771E83" w:rsidP="00294B61">
      <w:r>
        <w:continuationSeparator/>
      </w:r>
    </w:p>
    <w:p w14:paraId="47510E3D" w14:textId="77777777" w:rsidR="00771E83" w:rsidRDefault="00771E83"/>
    <w:p w14:paraId="0B9C06BE" w14:textId="77777777" w:rsidR="00771E83" w:rsidRDefault="00771E83" w:rsidP="0009571E"/>
    <w:p w14:paraId="7BBB4C8F" w14:textId="77777777" w:rsidR="00771E83" w:rsidRDefault="00771E83" w:rsidP="003F1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25"/>
      <w:gridCol w:w="6624"/>
    </w:tblGrid>
    <w:tr w:rsidR="00262F79" w14:paraId="614B4334" w14:textId="77777777" w:rsidTr="00693916">
      <w:tc>
        <w:tcPr>
          <w:tcW w:w="2725" w:type="dxa"/>
        </w:tcPr>
        <w:p w14:paraId="6A71D7B2" w14:textId="659400BC" w:rsidR="00262F79" w:rsidRDefault="00262F79" w:rsidP="00881C22">
          <w:pPr>
            <w:ind w:left="-110"/>
          </w:pPr>
          <w:r>
            <w:rPr>
              <w:noProof/>
            </w:rPr>
            <w:drawing>
              <wp:inline distT="0" distB="0" distL="0" distR="0" wp14:anchorId="79ED0A8E" wp14:editId="15BAEDC3">
                <wp:extent cx="1409700" cy="1352550"/>
                <wp:effectExtent l="0" t="0" r="0" b="0"/>
                <wp:docPr id="3"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7"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352550"/>
                        </a:xfrm>
                        <a:prstGeom prst="rect">
                          <a:avLst/>
                        </a:prstGeom>
                        <a:noFill/>
                        <a:ln>
                          <a:noFill/>
                        </a:ln>
                      </pic:spPr>
                    </pic:pic>
                  </a:graphicData>
                </a:graphic>
              </wp:inline>
            </w:drawing>
          </w:r>
        </w:p>
      </w:tc>
      <w:tc>
        <w:tcPr>
          <w:tcW w:w="6624" w:type="dxa"/>
        </w:tcPr>
        <w:p w14:paraId="2C6CB43D" w14:textId="77777777" w:rsidR="00262F79" w:rsidRDefault="00262F79" w:rsidP="00262F79"/>
      </w:tc>
    </w:tr>
  </w:tbl>
  <w:p w14:paraId="08B4626C" w14:textId="77777777" w:rsidR="00617780" w:rsidRPr="00D01854" w:rsidRDefault="00617780" w:rsidP="0009571E">
    <w:pPr>
      <w:rPr>
        <w:sz w:val="16"/>
        <w:szCs w:val="16"/>
      </w:rPr>
    </w:pPr>
  </w:p>
  <w:p w14:paraId="67AB727D" w14:textId="513867EF" w:rsidR="00BD645C" w:rsidRPr="00A13268" w:rsidRDefault="00BD645C" w:rsidP="003F1A8E">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D8F"/>
    <w:multiLevelType w:val="multilevel"/>
    <w:tmpl w:val="182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31F0C"/>
    <w:multiLevelType w:val="multilevel"/>
    <w:tmpl w:val="79566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335EAA"/>
    <w:multiLevelType w:val="multilevel"/>
    <w:tmpl w:val="D6CA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F110D"/>
    <w:multiLevelType w:val="hybridMultilevel"/>
    <w:tmpl w:val="9EE2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080BB2"/>
    <w:multiLevelType w:val="multilevel"/>
    <w:tmpl w:val="D87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96EF7"/>
    <w:multiLevelType w:val="hybridMultilevel"/>
    <w:tmpl w:val="AA504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E62D4"/>
    <w:multiLevelType w:val="hybridMultilevel"/>
    <w:tmpl w:val="9BF48A3C"/>
    <w:lvl w:ilvl="0" w:tplc="C82007DC">
      <w:start w:val="1"/>
      <w:numFmt w:val="decimal"/>
      <w:pStyle w:val="Pressreleasenotestoeditorstext"/>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03C41"/>
    <w:multiLevelType w:val="multilevel"/>
    <w:tmpl w:val="9D0A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40B90"/>
    <w:multiLevelType w:val="multilevel"/>
    <w:tmpl w:val="935E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51F01"/>
    <w:multiLevelType w:val="hybridMultilevel"/>
    <w:tmpl w:val="26142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E7E0D"/>
    <w:multiLevelType w:val="hybridMultilevel"/>
    <w:tmpl w:val="87789514"/>
    <w:lvl w:ilvl="0" w:tplc="E3EECA1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547245"/>
    <w:multiLevelType w:val="hybridMultilevel"/>
    <w:tmpl w:val="8B84E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7A6C50"/>
    <w:multiLevelType w:val="hybridMultilevel"/>
    <w:tmpl w:val="CFA2194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1F6627"/>
    <w:multiLevelType w:val="multilevel"/>
    <w:tmpl w:val="62C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359D3"/>
    <w:multiLevelType w:val="hybridMultilevel"/>
    <w:tmpl w:val="5EFA0704"/>
    <w:lvl w:ilvl="0" w:tplc="08090001">
      <w:start w:val="1"/>
      <w:numFmt w:val="bullet"/>
      <w:lvlText w:val=""/>
      <w:lvlJc w:val="left"/>
      <w:pPr>
        <w:ind w:left="507" w:hanging="360"/>
      </w:pPr>
      <w:rPr>
        <w:rFonts w:ascii="Symbol" w:hAnsi="Symbol" w:hint="default"/>
      </w:rPr>
    </w:lvl>
    <w:lvl w:ilvl="1" w:tplc="08090003" w:tentative="1">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15" w15:restartNumberingAfterBreak="0">
    <w:nsid w:val="3EA20F8B"/>
    <w:multiLevelType w:val="hybridMultilevel"/>
    <w:tmpl w:val="00A86C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27258F"/>
    <w:multiLevelType w:val="hybridMultilevel"/>
    <w:tmpl w:val="D9645F88"/>
    <w:lvl w:ilvl="0" w:tplc="99A0370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6F565B"/>
    <w:multiLevelType w:val="hybridMultilevel"/>
    <w:tmpl w:val="3F68FCF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43DB58C7"/>
    <w:multiLevelType w:val="multilevel"/>
    <w:tmpl w:val="3BF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11B86"/>
    <w:multiLevelType w:val="hybridMultilevel"/>
    <w:tmpl w:val="AB125346"/>
    <w:lvl w:ilvl="0" w:tplc="953450C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20" w15:restartNumberingAfterBreak="0">
    <w:nsid w:val="498F2955"/>
    <w:multiLevelType w:val="multilevel"/>
    <w:tmpl w:val="DBA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77441"/>
    <w:multiLevelType w:val="hybridMultilevel"/>
    <w:tmpl w:val="703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86182"/>
    <w:multiLevelType w:val="hybridMultilevel"/>
    <w:tmpl w:val="060AFC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 w15:restartNumberingAfterBreak="0">
    <w:nsid w:val="53CA3BED"/>
    <w:multiLevelType w:val="multilevel"/>
    <w:tmpl w:val="428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B110C"/>
    <w:multiLevelType w:val="multilevel"/>
    <w:tmpl w:val="600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E58CC"/>
    <w:multiLevelType w:val="multilevel"/>
    <w:tmpl w:val="9B0A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423BC"/>
    <w:multiLevelType w:val="hybridMultilevel"/>
    <w:tmpl w:val="4C329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1B6A56"/>
    <w:multiLevelType w:val="hybridMultilevel"/>
    <w:tmpl w:val="9C12CA08"/>
    <w:lvl w:ilvl="0" w:tplc="1E00590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762A93"/>
    <w:multiLevelType w:val="hybridMultilevel"/>
    <w:tmpl w:val="7714ACF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0D02A3"/>
    <w:multiLevelType w:val="multilevel"/>
    <w:tmpl w:val="BA5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96399"/>
    <w:multiLevelType w:val="multilevel"/>
    <w:tmpl w:val="744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45EED"/>
    <w:multiLevelType w:val="hybridMultilevel"/>
    <w:tmpl w:val="DBF606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3F01A9"/>
    <w:multiLevelType w:val="multilevel"/>
    <w:tmpl w:val="9F0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AF4608"/>
    <w:multiLevelType w:val="hybridMultilevel"/>
    <w:tmpl w:val="6B16AA30"/>
    <w:lvl w:ilvl="0" w:tplc="752A3BDA">
      <w:start w:val="1"/>
      <w:numFmt w:val="decimal"/>
      <w:pStyle w:val="Pressreleasenotestoeds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2370615">
    <w:abstractNumId w:val="6"/>
  </w:num>
  <w:num w:numId="2" w16cid:durableId="1929344366">
    <w:abstractNumId w:val="28"/>
  </w:num>
  <w:num w:numId="3" w16cid:durableId="799567007">
    <w:abstractNumId w:val="19"/>
  </w:num>
  <w:num w:numId="4" w16cid:durableId="1041905095">
    <w:abstractNumId w:val="10"/>
  </w:num>
  <w:num w:numId="5" w16cid:durableId="229655059">
    <w:abstractNumId w:val="1"/>
  </w:num>
  <w:num w:numId="6" w16cid:durableId="771435304">
    <w:abstractNumId w:val="21"/>
  </w:num>
  <w:num w:numId="7" w16cid:durableId="1355687003">
    <w:abstractNumId w:val="33"/>
  </w:num>
  <w:num w:numId="8" w16cid:durableId="893277630">
    <w:abstractNumId w:val="16"/>
  </w:num>
  <w:num w:numId="9" w16cid:durableId="1935821001">
    <w:abstractNumId w:val="12"/>
  </w:num>
  <w:num w:numId="10" w16cid:durableId="1818761172">
    <w:abstractNumId w:val="0"/>
  </w:num>
  <w:num w:numId="11" w16cid:durableId="245310727">
    <w:abstractNumId w:val="11"/>
  </w:num>
  <w:num w:numId="12" w16cid:durableId="1783181468">
    <w:abstractNumId w:val="26"/>
  </w:num>
  <w:num w:numId="13" w16cid:durableId="1782258287">
    <w:abstractNumId w:val="25"/>
  </w:num>
  <w:num w:numId="14" w16cid:durableId="2056468033">
    <w:abstractNumId w:val="18"/>
  </w:num>
  <w:num w:numId="15" w16cid:durableId="10306349">
    <w:abstractNumId w:val="24"/>
  </w:num>
  <w:num w:numId="16" w16cid:durableId="320816157">
    <w:abstractNumId w:val="20"/>
  </w:num>
  <w:num w:numId="17" w16cid:durableId="794637019">
    <w:abstractNumId w:val="29"/>
  </w:num>
  <w:num w:numId="18" w16cid:durableId="1966691581">
    <w:abstractNumId w:val="30"/>
  </w:num>
  <w:num w:numId="19" w16cid:durableId="36243667">
    <w:abstractNumId w:val="8"/>
  </w:num>
  <w:num w:numId="20" w16cid:durableId="1028288129">
    <w:abstractNumId w:val="4"/>
  </w:num>
  <w:num w:numId="21" w16cid:durableId="2014722014">
    <w:abstractNumId w:val="31"/>
  </w:num>
  <w:num w:numId="22" w16cid:durableId="9265756">
    <w:abstractNumId w:val="3"/>
  </w:num>
  <w:num w:numId="23" w16cid:durableId="363210402">
    <w:abstractNumId w:val="15"/>
  </w:num>
  <w:num w:numId="24" w16cid:durableId="1372147234">
    <w:abstractNumId w:val="32"/>
  </w:num>
  <w:num w:numId="25" w16cid:durableId="727338728">
    <w:abstractNumId w:val="13"/>
  </w:num>
  <w:num w:numId="26" w16cid:durableId="1434471992">
    <w:abstractNumId w:val="23"/>
  </w:num>
  <w:num w:numId="27" w16cid:durableId="183175248">
    <w:abstractNumId w:val="7"/>
  </w:num>
  <w:num w:numId="28" w16cid:durableId="1577864578">
    <w:abstractNumId w:val="2"/>
  </w:num>
  <w:num w:numId="29" w16cid:durableId="152532468">
    <w:abstractNumId w:val="27"/>
  </w:num>
  <w:num w:numId="30" w16cid:durableId="680089162">
    <w:abstractNumId w:val="5"/>
  </w:num>
  <w:num w:numId="31" w16cid:durableId="638850097">
    <w:abstractNumId w:val="14"/>
  </w:num>
  <w:num w:numId="32" w16cid:durableId="2023587778">
    <w:abstractNumId w:val="9"/>
  </w:num>
  <w:num w:numId="33" w16cid:durableId="42562871">
    <w:abstractNumId w:val="17"/>
  </w:num>
  <w:num w:numId="34" w16cid:durableId="10206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C6"/>
    <w:rsid w:val="0001276E"/>
    <w:rsid w:val="00014191"/>
    <w:rsid w:val="000230E0"/>
    <w:rsid w:val="00027E91"/>
    <w:rsid w:val="0003290E"/>
    <w:rsid w:val="0003352D"/>
    <w:rsid w:val="00036BC1"/>
    <w:rsid w:val="00042515"/>
    <w:rsid w:val="000458CE"/>
    <w:rsid w:val="00050966"/>
    <w:rsid w:val="0005237C"/>
    <w:rsid w:val="0005252C"/>
    <w:rsid w:val="000525D1"/>
    <w:rsid w:val="000537D6"/>
    <w:rsid w:val="000561B0"/>
    <w:rsid w:val="00065825"/>
    <w:rsid w:val="000742C2"/>
    <w:rsid w:val="00076BDD"/>
    <w:rsid w:val="00081FC1"/>
    <w:rsid w:val="00091D70"/>
    <w:rsid w:val="000925C1"/>
    <w:rsid w:val="00092A5E"/>
    <w:rsid w:val="000938C4"/>
    <w:rsid w:val="0009571E"/>
    <w:rsid w:val="00096FFC"/>
    <w:rsid w:val="000B0E5B"/>
    <w:rsid w:val="000B3249"/>
    <w:rsid w:val="000C2259"/>
    <w:rsid w:val="000C2787"/>
    <w:rsid w:val="000C4B65"/>
    <w:rsid w:val="000C50FB"/>
    <w:rsid w:val="000D5B3F"/>
    <w:rsid w:val="000E0F79"/>
    <w:rsid w:val="000E193A"/>
    <w:rsid w:val="000F14BF"/>
    <w:rsid w:val="000F1EC7"/>
    <w:rsid w:val="000F241E"/>
    <w:rsid w:val="000F3088"/>
    <w:rsid w:val="000F72A6"/>
    <w:rsid w:val="0010134C"/>
    <w:rsid w:val="001048DE"/>
    <w:rsid w:val="0011500E"/>
    <w:rsid w:val="00115D70"/>
    <w:rsid w:val="00122CDF"/>
    <w:rsid w:val="001239E7"/>
    <w:rsid w:val="0012437F"/>
    <w:rsid w:val="00126C24"/>
    <w:rsid w:val="0014154F"/>
    <w:rsid w:val="00141CFB"/>
    <w:rsid w:val="00142B7B"/>
    <w:rsid w:val="00151BC5"/>
    <w:rsid w:val="00151D61"/>
    <w:rsid w:val="00152FD6"/>
    <w:rsid w:val="00153189"/>
    <w:rsid w:val="00154084"/>
    <w:rsid w:val="00157CB5"/>
    <w:rsid w:val="00160413"/>
    <w:rsid w:val="001708B7"/>
    <w:rsid w:val="0017210F"/>
    <w:rsid w:val="00175608"/>
    <w:rsid w:val="00192CB4"/>
    <w:rsid w:val="00194333"/>
    <w:rsid w:val="0019479C"/>
    <w:rsid w:val="001966C8"/>
    <w:rsid w:val="001A3E76"/>
    <w:rsid w:val="001A54F9"/>
    <w:rsid w:val="001A575C"/>
    <w:rsid w:val="001B359B"/>
    <w:rsid w:val="001B696A"/>
    <w:rsid w:val="001B6CDE"/>
    <w:rsid w:val="001B70F7"/>
    <w:rsid w:val="001E0D14"/>
    <w:rsid w:val="001E3CDF"/>
    <w:rsid w:val="001E5B38"/>
    <w:rsid w:val="001F614B"/>
    <w:rsid w:val="0020327E"/>
    <w:rsid w:val="00205B25"/>
    <w:rsid w:val="002065FB"/>
    <w:rsid w:val="0020672A"/>
    <w:rsid w:val="002111C8"/>
    <w:rsid w:val="002237EB"/>
    <w:rsid w:val="00234533"/>
    <w:rsid w:val="002365C5"/>
    <w:rsid w:val="002377E4"/>
    <w:rsid w:val="002379E6"/>
    <w:rsid w:val="00240223"/>
    <w:rsid w:val="00245DE2"/>
    <w:rsid w:val="002512EE"/>
    <w:rsid w:val="002558E9"/>
    <w:rsid w:val="00260459"/>
    <w:rsid w:val="00260EC4"/>
    <w:rsid w:val="002617C9"/>
    <w:rsid w:val="00262F79"/>
    <w:rsid w:val="0026620A"/>
    <w:rsid w:val="00271194"/>
    <w:rsid w:val="002753C8"/>
    <w:rsid w:val="00276BF7"/>
    <w:rsid w:val="00285A57"/>
    <w:rsid w:val="00287931"/>
    <w:rsid w:val="00294B61"/>
    <w:rsid w:val="0029739B"/>
    <w:rsid w:val="002A04E8"/>
    <w:rsid w:val="002A0F6D"/>
    <w:rsid w:val="002A2F8E"/>
    <w:rsid w:val="002B25E3"/>
    <w:rsid w:val="002B284A"/>
    <w:rsid w:val="002C073D"/>
    <w:rsid w:val="002C2E25"/>
    <w:rsid w:val="002C4493"/>
    <w:rsid w:val="002C49E6"/>
    <w:rsid w:val="002C631C"/>
    <w:rsid w:val="002D2764"/>
    <w:rsid w:val="002E5B09"/>
    <w:rsid w:val="002F1A4F"/>
    <w:rsid w:val="002F43E4"/>
    <w:rsid w:val="0031089F"/>
    <w:rsid w:val="00324F33"/>
    <w:rsid w:val="00325F21"/>
    <w:rsid w:val="00326D82"/>
    <w:rsid w:val="0033032F"/>
    <w:rsid w:val="0034101E"/>
    <w:rsid w:val="00342842"/>
    <w:rsid w:val="003519E2"/>
    <w:rsid w:val="00363EFE"/>
    <w:rsid w:val="00372BCE"/>
    <w:rsid w:val="003759C5"/>
    <w:rsid w:val="00376734"/>
    <w:rsid w:val="00376FF4"/>
    <w:rsid w:val="003779C3"/>
    <w:rsid w:val="00377B80"/>
    <w:rsid w:val="00385C5A"/>
    <w:rsid w:val="00386E1E"/>
    <w:rsid w:val="00394631"/>
    <w:rsid w:val="0039483F"/>
    <w:rsid w:val="003A000A"/>
    <w:rsid w:val="003B4116"/>
    <w:rsid w:val="003B569F"/>
    <w:rsid w:val="003B68C2"/>
    <w:rsid w:val="003C26D9"/>
    <w:rsid w:val="003C2A9B"/>
    <w:rsid w:val="003D04A6"/>
    <w:rsid w:val="003D08F2"/>
    <w:rsid w:val="003D14AA"/>
    <w:rsid w:val="003D35ED"/>
    <w:rsid w:val="003D4EF1"/>
    <w:rsid w:val="003E37A5"/>
    <w:rsid w:val="003E3EBD"/>
    <w:rsid w:val="003F071F"/>
    <w:rsid w:val="003F1A8E"/>
    <w:rsid w:val="003F1EF9"/>
    <w:rsid w:val="003F4BD8"/>
    <w:rsid w:val="003F66F5"/>
    <w:rsid w:val="003F7058"/>
    <w:rsid w:val="004025A1"/>
    <w:rsid w:val="00404A64"/>
    <w:rsid w:val="00405E7A"/>
    <w:rsid w:val="00406F2C"/>
    <w:rsid w:val="00411FD9"/>
    <w:rsid w:val="00415F3E"/>
    <w:rsid w:val="004243D7"/>
    <w:rsid w:val="00425B35"/>
    <w:rsid w:val="00430269"/>
    <w:rsid w:val="004318BB"/>
    <w:rsid w:val="00443498"/>
    <w:rsid w:val="0045183E"/>
    <w:rsid w:val="0045505A"/>
    <w:rsid w:val="004555A1"/>
    <w:rsid w:val="00483C02"/>
    <w:rsid w:val="00492F51"/>
    <w:rsid w:val="00495B69"/>
    <w:rsid w:val="00497F63"/>
    <w:rsid w:val="004A048E"/>
    <w:rsid w:val="004A1F86"/>
    <w:rsid w:val="004A6062"/>
    <w:rsid w:val="004B7B99"/>
    <w:rsid w:val="004D7B7B"/>
    <w:rsid w:val="004E5E70"/>
    <w:rsid w:val="004F01C2"/>
    <w:rsid w:val="00500610"/>
    <w:rsid w:val="00501186"/>
    <w:rsid w:val="005021C1"/>
    <w:rsid w:val="00505EC8"/>
    <w:rsid w:val="00513234"/>
    <w:rsid w:val="00513E8E"/>
    <w:rsid w:val="00516164"/>
    <w:rsid w:val="0052355F"/>
    <w:rsid w:val="00531147"/>
    <w:rsid w:val="005348C3"/>
    <w:rsid w:val="005364DD"/>
    <w:rsid w:val="00541DE6"/>
    <w:rsid w:val="00547D66"/>
    <w:rsid w:val="00550CAE"/>
    <w:rsid w:val="00552235"/>
    <w:rsid w:val="005624AF"/>
    <w:rsid w:val="005629A6"/>
    <w:rsid w:val="005642A0"/>
    <w:rsid w:val="00566A03"/>
    <w:rsid w:val="00567370"/>
    <w:rsid w:val="00572A3F"/>
    <w:rsid w:val="00576873"/>
    <w:rsid w:val="005852B1"/>
    <w:rsid w:val="0059006B"/>
    <w:rsid w:val="00590C95"/>
    <w:rsid w:val="005A0D91"/>
    <w:rsid w:val="005A1ACF"/>
    <w:rsid w:val="005A2018"/>
    <w:rsid w:val="005A2BF2"/>
    <w:rsid w:val="005B0D4C"/>
    <w:rsid w:val="005B1825"/>
    <w:rsid w:val="005B41CC"/>
    <w:rsid w:val="005B7ADD"/>
    <w:rsid w:val="005C6114"/>
    <w:rsid w:val="005E1680"/>
    <w:rsid w:val="005E5818"/>
    <w:rsid w:val="005F19FE"/>
    <w:rsid w:val="005F6939"/>
    <w:rsid w:val="00602CDA"/>
    <w:rsid w:val="00617780"/>
    <w:rsid w:val="006254FE"/>
    <w:rsid w:val="00627A9D"/>
    <w:rsid w:val="006311AC"/>
    <w:rsid w:val="00636A73"/>
    <w:rsid w:val="006377C6"/>
    <w:rsid w:val="00642C32"/>
    <w:rsid w:val="00651860"/>
    <w:rsid w:val="00651A56"/>
    <w:rsid w:val="0065451E"/>
    <w:rsid w:val="00661326"/>
    <w:rsid w:val="00661564"/>
    <w:rsid w:val="00664971"/>
    <w:rsid w:val="0066498D"/>
    <w:rsid w:val="00665769"/>
    <w:rsid w:val="00671E9B"/>
    <w:rsid w:val="0067434C"/>
    <w:rsid w:val="006778CF"/>
    <w:rsid w:val="006779F1"/>
    <w:rsid w:val="0068397C"/>
    <w:rsid w:val="00685EED"/>
    <w:rsid w:val="006865F3"/>
    <w:rsid w:val="00693916"/>
    <w:rsid w:val="006969DB"/>
    <w:rsid w:val="006A084F"/>
    <w:rsid w:val="006A15BB"/>
    <w:rsid w:val="006A2B69"/>
    <w:rsid w:val="006A791A"/>
    <w:rsid w:val="006B1EEC"/>
    <w:rsid w:val="006B2EB1"/>
    <w:rsid w:val="006B3212"/>
    <w:rsid w:val="006B3EA8"/>
    <w:rsid w:val="006B7CF3"/>
    <w:rsid w:val="006D3FD0"/>
    <w:rsid w:val="006D539F"/>
    <w:rsid w:val="006E1C4A"/>
    <w:rsid w:val="006E4B6A"/>
    <w:rsid w:val="006E77AA"/>
    <w:rsid w:val="00702A61"/>
    <w:rsid w:val="00703071"/>
    <w:rsid w:val="00704EA5"/>
    <w:rsid w:val="00707F49"/>
    <w:rsid w:val="00713811"/>
    <w:rsid w:val="00713EEB"/>
    <w:rsid w:val="00720B43"/>
    <w:rsid w:val="007268CC"/>
    <w:rsid w:val="007271E3"/>
    <w:rsid w:val="00732FD1"/>
    <w:rsid w:val="007331C1"/>
    <w:rsid w:val="007338E8"/>
    <w:rsid w:val="007366D8"/>
    <w:rsid w:val="007403F6"/>
    <w:rsid w:val="00743374"/>
    <w:rsid w:val="0074730C"/>
    <w:rsid w:val="007507EA"/>
    <w:rsid w:val="0075105C"/>
    <w:rsid w:val="00756C79"/>
    <w:rsid w:val="00757153"/>
    <w:rsid w:val="00771E83"/>
    <w:rsid w:val="0077209F"/>
    <w:rsid w:val="00783F5D"/>
    <w:rsid w:val="00786636"/>
    <w:rsid w:val="007912E9"/>
    <w:rsid w:val="0079219A"/>
    <w:rsid w:val="007970FA"/>
    <w:rsid w:val="007A1C8E"/>
    <w:rsid w:val="007A32F1"/>
    <w:rsid w:val="007A4585"/>
    <w:rsid w:val="007B6D62"/>
    <w:rsid w:val="007C2DC3"/>
    <w:rsid w:val="007C460C"/>
    <w:rsid w:val="007C7A90"/>
    <w:rsid w:val="007D1A73"/>
    <w:rsid w:val="007D30FC"/>
    <w:rsid w:val="007D6212"/>
    <w:rsid w:val="007D75FE"/>
    <w:rsid w:val="007E2F44"/>
    <w:rsid w:val="007E49C2"/>
    <w:rsid w:val="007E6EB2"/>
    <w:rsid w:val="007F0E3C"/>
    <w:rsid w:val="00801699"/>
    <w:rsid w:val="00807831"/>
    <w:rsid w:val="00807CB0"/>
    <w:rsid w:val="00811263"/>
    <w:rsid w:val="0081133C"/>
    <w:rsid w:val="0081377D"/>
    <w:rsid w:val="0081404D"/>
    <w:rsid w:val="008153A5"/>
    <w:rsid w:val="00827186"/>
    <w:rsid w:val="008309D0"/>
    <w:rsid w:val="00831397"/>
    <w:rsid w:val="008317E2"/>
    <w:rsid w:val="0083329F"/>
    <w:rsid w:val="00833449"/>
    <w:rsid w:val="00837B68"/>
    <w:rsid w:val="00841655"/>
    <w:rsid w:val="0085010A"/>
    <w:rsid w:val="00850E60"/>
    <w:rsid w:val="0085134A"/>
    <w:rsid w:val="00860050"/>
    <w:rsid w:val="0086337B"/>
    <w:rsid w:val="00863439"/>
    <w:rsid w:val="00864BA5"/>
    <w:rsid w:val="0086651C"/>
    <w:rsid w:val="008738AE"/>
    <w:rsid w:val="00876ACF"/>
    <w:rsid w:val="00881C22"/>
    <w:rsid w:val="0088431D"/>
    <w:rsid w:val="00891CFC"/>
    <w:rsid w:val="00893C64"/>
    <w:rsid w:val="008948BC"/>
    <w:rsid w:val="008A077F"/>
    <w:rsid w:val="008B58EB"/>
    <w:rsid w:val="008C0944"/>
    <w:rsid w:val="008C489C"/>
    <w:rsid w:val="008C7F64"/>
    <w:rsid w:val="008D6BA4"/>
    <w:rsid w:val="008E4A33"/>
    <w:rsid w:val="008E57ED"/>
    <w:rsid w:val="008E651E"/>
    <w:rsid w:val="008E67F8"/>
    <w:rsid w:val="008F16BD"/>
    <w:rsid w:val="008F3AC3"/>
    <w:rsid w:val="008F4286"/>
    <w:rsid w:val="008F61B4"/>
    <w:rsid w:val="008F7EA6"/>
    <w:rsid w:val="00900854"/>
    <w:rsid w:val="00901E91"/>
    <w:rsid w:val="0090268B"/>
    <w:rsid w:val="00917DD3"/>
    <w:rsid w:val="00917FF2"/>
    <w:rsid w:val="00936E35"/>
    <w:rsid w:val="00947143"/>
    <w:rsid w:val="00954FB1"/>
    <w:rsid w:val="009627AC"/>
    <w:rsid w:val="00965CA2"/>
    <w:rsid w:val="00966860"/>
    <w:rsid w:val="00966E61"/>
    <w:rsid w:val="00972CD9"/>
    <w:rsid w:val="00985B17"/>
    <w:rsid w:val="00986678"/>
    <w:rsid w:val="00992DDE"/>
    <w:rsid w:val="009A05E6"/>
    <w:rsid w:val="009A0F87"/>
    <w:rsid w:val="009A6312"/>
    <w:rsid w:val="009B59C9"/>
    <w:rsid w:val="009B6C6A"/>
    <w:rsid w:val="009B6CCB"/>
    <w:rsid w:val="009C5950"/>
    <w:rsid w:val="009C751B"/>
    <w:rsid w:val="009C7B0E"/>
    <w:rsid w:val="009D102F"/>
    <w:rsid w:val="009D1680"/>
    <w:rsid w:val="009E38C6"/>
    <w:rsid w:val="009E539D"/>
    <w:rsid w:val="009F272F"/>
    <w:rsid w:val="00A031F9"/>
    <w:rsid w:val="00A0520D"/>
    <w:rsid w:val="00A1215A"/>
    <w:rsid w:val="00A13268"/>
    <w:rsid w:val="00A13D58"/>
    <w:rsid w:val="00A22808"/>
    <w:rsid w:val="00A23250"/>
    <w:rsid w:val="00A33925"/>
    <w:rsid w:val="00A33CD0"/>
    <w:rsid w:val="00A3698A"/>
    <w:rsid w:val="00A44868"/>
    <w:rsid w:val="00A458FD"/>
    <w:rsid w:val="00A54632"/>
    <w:rsid w:val="00A55F97"/>
    <w:rsid w:val="00A57DF4"/>
    <w:rsid w:val="00A70866"/>
    <w:rsid w:val="00A7334A"/>
    <w:rsid w:val="00A85703"/>
    <w:rsid w:val="00A90755"/>
    <w:rsid w:val="00A952DB"/>
    <w:rsid w:val="00A97C38"/>
    <w:rsid w:val="00AA0F59"/>
    <w:rsid w:val="00AA1861"/>
    <w:rsid w:val="00AB25B4"/>
    <w:rsid w:val="00AC19A2"/>
    <w:rsid w:val="00AC1DEE"/>
    <w:rsid w:val="00AD238A"/>
    <w:rsid w:val="00AD6409"/>
    <w:rsid w:val="00AD65AA"/>
    <w:rsid w:val="00AD7D0F"/>
    <w:rsid w:val="00AE097D"/>
    <w:rsid w:val="00AE19C2"/>
    <w:rsid w:val="00AF28E7"/>
    <w:rsid w:val="00AF39DF"/>
    <w:rsid w:val="00B02B78"/>
    <w:rsid w:val="00B27DAE"/>
    <w:rsid w:val="00B45F75"/>
    <w:rsid w:val="00B50017"/>
    <w:rsid w:val="00B54A46"/>
    <w:rsid w:val="00B5567D"/>
    <w:rsid w:val="00B61BCE"/>
    <w:rsid w:val="00B75A43"/>
    <w:rsid w:val="00BA00F2"/>
    <w:rsid w:val="00BA1EAA"/>
    <w:rsid w:val="00BA3F10"/>
    <w:rsid w:val="00BA65FE"/>
    <w:rsid w:val="00BB0EBD"/>
    <w:rsid w:val="00BB22CD"/>
    <w:rsid w:val="00BB3C0E"/>
    <w:rsid w:val="00BC320C"/>
    <w:rsid w:val="00BC4C82"/>
    <w:rsid w:val="00BD2ED2"/>
    <w:rsid w:val="00BD40A1"/>
    <w:rsid w:val="00BD645C"/>
    <w:rsid w:val="00BE2052"/>
    <w:rsid w:val="00BE3227"/>
    <w:rsid w:val="00BE3D12"/>
    <w:rsid w:val="00BF117B"/>
    <w:rsid w:val="00BF13D8"/>
    <w:rsid w:val="00BF287D"/>
    <w:rsid w:val="00BF28E3"/>
    <w:rsid w:val="00BF4669"/>
    <w:rsid w:val="00C11796"/>
    <w:rsid w:val="00C12B90"/>
    <w:rsid w:val="00C156E3"/>
    <w:rsid w:val="00C16275"/>
    <w:rsid w:val="00C23B23"/>
    <w:rsid w:val="00C26CEF"/>
    <w:rsid w:val="00C324F9"/>
    <w:rsid w:val="00C335A3"/>
    <w:rsid w:val="00C33921"/>
    <w:rsid w:val="00C456E3"/>
    <w:rsid w:val="00C542E2"/>
    <w:rsid w:val="00C55E18"/>
    <w:rsid w:val="00C62D09"/>
    <w:rsid w:val="00C66B39"/>
    <w:rsid w:val="00C67D76"/>
    <w:rsid w:val="00C73869"/>
    <w:rsid w:val="00C7396C"/>
    <w:rsid w:val="00C931DC"/>
    <w:rsid w:val="00C94E03"/>
    <w:rsid w:val="00CA14C2"/>
    <w:rsid w:val="00CA4FA8"/>
    <w:rsid w:val="00CA55E9"/>
    <w:rsid w:val="00CB1FF4"/>
    <w:rsid w:val="00CB22F3"/>
    <w:rsid w:val="00CB416F"/>
    <w:rsid w:val="00CB5ABF"/>
    <w:rsid w:val="00CB7499"/>
    <w:rsid w:val="00CB7687"/>
    <w:rsid w:val="00CD03EF"/>
    <w:rsid w:val="00CD17CE"/>
    <w:rsid w:val="00CD39A5"/>
    <w:rsid w:val="00CD422D"/>
    <w:rsid w:val="00CE711F"/>
    <w:rsid w:val="00CF0E8D"/>
    <w:rsid w:val="00D01854"/>
    <w:rsid w:val="00D02607"/>
    <w:rsid w:val="00D046F2"/>
    <w:rsid w:val="00D054A2"/>
    <w:rsid w:val="00D06DE3"/>
    <w:rsid w:val="00D10869"/>
    <w:rsid w:val="00D225C0"/>
    <w:rsid w:val="00D23FAC"/>
    <w:rsid w:val="00D24ECB"/>
    <w:rsid w:val="00D363A1"/>
    <w:rsid w:val="00D364EA"/>
    <w:rsid w:val="00D413D3"/>
    <w:rsid w:val="00D4396E"/>
    <w:rsid w:val="00D4468B"/>
    <w:rsid w:val="00D6035A"/>
    <w:rsid w:val="00D63545"/>
    <w:rsid w:val="00D72673"/>
    <w:rsid w:val="00D7599D"/>
    <w:rsid w:val="00D75C34"/>
    <w:rsid w:val="00D84228"/>
    <w:rsid w:val="00D9394F"/>
    <w:rsid w:val="00D971A1"/>
    <w:rsid w:val="00DA44F5"/>
    <w:rsid w:val="00DB087C"/>
    <w:rsid w:val="00DC6C32"/>
    <w:rsid w:val="00DD707F"/>
    <w:rsid w:val="00DE0F8E"/>
    <w:rsid w:val="00DE24FF"/>
    <w:rsid w:val="00DE5FBA"/>
    <w:rsid w:val="00DF335D"/>
    <w:rsid w:val="00DF6BD8"/>
    <w:rsid w:val="00E02E4C"/>
    <w:rsid w:val="00E03036"/>
    <w:rsid w:val="00E036E5"/>
    <w:rsid w:val="00E06B9B"/>
    <w:rsid w:val="00E070D5"/>
    <w:rsid w:val="00E117C3"/>
    <w:rsid w:val="00E157EA"/>
    <w:rsid w:val="00E25F8F"/>
    <w:rsid w:val="00E2622B"/>
    <w:rsid w:val="00E43488"/>
    <w:rsid w:val="00E45BB1"/>
    <w:rsid w:val="00E4743F"/>
    <w:rsid w:val="00E52F35"/>
    <w:rsid w:val="00E5449E"/>
    <w:rsid w:val="00E55435"/>
    <w:rsid w:val="00E55EA8"/>
    <w:rsid w:val="00E61F3E"/>
    <w:rsid w:val="00E625E8"/>
    <w:rsid w:val="00E64A11"/>
    <w:rsid w:val="00E70004"/>
    <w:rsid w:val="00E7584C"/>
    <w:rsid w:val="00E831E9"/>
    <w:rsid w:val="00E8776E"/>
    <w:rsid w:val="00E928B6"/>
    <w:rsid w:val="00EA03A2"/>
    <w:rsid w:val="00EB19CF"/>
    <w:rsid w:val="00EB260A"/>
    <w:rsid w:val="00EB2FAE"/>
    <w:rsid w:val="00EB3E86"/>
    <w:rsid w:val="00EB7402"/>
    <w:rsid w:val="00EC163F"/>
    <w:rsid w:val="00EC2E98"/>
    <w:rsid w:val="00EC4B23"/>
    <w:rsid w:val="00EC7ABB"/>
    <w:rsid w:val="00ED4111"/>
    <w:rsid w:val="00EE3FF8"/>
    <w:rsid w:val="00EE6BD5"/>
    <w:rsid w:val="00F0016E"/>
    <w:rsid w:val="00F01C94"/>
    <w:rsid w:val="00F01E12"/>
    <w:rsid w:val="00F03F0F"/>
    <w:rsid w:val="00F07CC4"/>
    <w:rsid w:val="00F12ED4"/>
    <w:rsid w:val="00F15CF5"/>
    <w:rsid w:val="00F23690"/>
    <w:rsid w:val="00F35AB6"/>
    <w:rsid w:val="00F45085"/>
    <w:rsid w:val="00F46A87"/>
    <w:rsid w:val="00F504BE"/>
    <w:rsid w:val="00F547E3"/>
    <w:rsid w:val="00F553E7"/>
    <w:rsid w:val="00F6519F"/>
    <w:rsid w:val="00F76141"/>
    <w:rsid w:val="00F767B1"/>
    <w:rsid w:val="00F87101"/>
    <w:rsid w:val="00F9197F"/>
    <w:rsid w:val="00F96BCB"/>
    <w:rsid w:val="00FA2A80"/>
    <w:rsid w:val="00FA635B"/>
    <w:rsid w:val="00FB0D91"/>
    <w:rsid w:val="00FB145A"/>
    <w:rsid w:val="00FB2797"/>
    <w:rsid w:val="00FB5AA2"/>
    <w:rsid w:val="00FC0CDB"/>
    <w:rsid w:val="00FC0F15"/>
    <w:rsid w:val="00FC0F59"/>
    <w:rsid w:val="00FC3D7C"/>
    <w:rsid w:val="00FC4434"/>
    <w:rsid w:val="00FD0D30"/>
    <w:rsid w:val="00FD2CF3"/>
    <w:rsid w:val="00FD4577"/>
    <w:rsid w:val="00FD4A63"/>
    <w:rsid w:val="00FD5BAD"/>
    <w:rsid w:val="00FD693B"/>
    <w:rsid w:val="00FE426F"/>
    <w:rsid w:val="00FE7A73"/>
    <w:rsid w:val="00FE7F08"/>
    <w:rsid w:val="00FF0460"/>
    <w:rsid w:val="00FF64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BC83634"/>
  <w15:docId w15:val="{53E4360E-9BEF-4AC3-A4FB-66E5992B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AA"/>
  </w:style>
  <w:style w:type="paragraph" w:styleId="Heading1">
    <w:name w:val="heading 1"/>
    <w:aliases w:val="Subject line"/>
    <w:basedOn w:val="Normal"/>
    <w:next w:val="Normal"/>
    <w:link w:val="Heading1Char"/>
    <w:uiPriority w:val="99"/>
    <w:qFormat/>
    <w:rsid w:val="00294B61"/>
    <w:pPr>
      <w:outlineLvl w:val="0"/>
    </w:pPr>
    <w:rPr>
      <w:b/>
      <w:sz w:val="24"/>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lang w:val="x-none" w:eastAsia="x-none"/>
    </w:rPr>
  </w:style>
  <w:style w:type="paragraph" w:styleId="Heading3">
    <w:name w:val="heading 3"/>
    <w:basedOn w:val="PressreleaseMainpageheading"/>
    <w:next w:val="Normal"/>
    <w:link w:val="Heading3Char"/>
    <w:uiPriority w:val="9"/>
    <w:unhideWhenUsed/>
    <w:rsid w:val="006E77AA"/>
    <w:pPr>
      <w:outlineLvl w:val="2"/>
    </w:pPr>
    <w:rPr>
      <w:rFonts w:cs="Times New Roman"/>
      <w:lang w:val="x-none"/>
    </w:rPr>
  </w:style>
  <w:style w:type="paragraph" w:styleId="Heading4">
    <w:name w:val="heading 4"/>
    <w:basedOn w:val="Pressreleasebodytext"/>
    <w:next w:val="Normal"/>
    <w:link w:val="Heading4Char"/>
    <w:uiPriority w:val="9"/>
    <w:unhideWhenUsed/>
    <w:qFormat/>
    <w:rsid w:val="006E77AA"/>
    <w:pPr>
      <w:outlineLvl w:val="3"/>
    </w:pPr>
    <w:rPr>
      <w:rFonts w:cs="Times New Roman"/>
      <w:lang w:val="x-none" w:eastAsia="x-none"/>
    </w:rPr>
  </w:style>
  <w:style w:type="paragraph" w:styleId="Heading5">
    <w:name w:val="heading 5"/>
    <w:basedOn w:val="Normal"/>
    <w:next w:val="Normal"/>
    <w:link w:val="Heading5Char"/>
    <w:uiPriority w:val="9"/>
    <w:semiHidden/>
    <w:unhideWhenUsed/>
    <w:qFormat/>
    <w:rsid w:val="009E38C6"/>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customStyle="1" w:styleId="PressreleaseMainpageheading">
    <w:name w:val="Press release Main page heading"/>
    <w:basedOn w:val="Normal"/>
    <w:qFormat/>
    <w:rsid w:val="003F1A8E"/>
    <w:pPr>
      <w:ind w:left="1276"/>
    </w:pPr>
    <w:rPr>
      <w:rFonts w:cs="Arial"/>
      <w:b/>
      <w:bCs/>
      <w:sz w:val="52"/>
      <w:szCs w:val="52"/>
      <w:lang w:eastAsia="en-US"/>
    </w:rPr>
  </w:style>
  <w:style w:type="character" w:customStyle="1" w:styleId="Heading3Char">
    <w:name w:val="Heading 3 Char"/>
    <w:link w:val="Heading3"/>
    <w:uiPriority w:val="9"/>
    <w:rsid w:val="006E77AA"/>
    <w:rPr>
      <w:rFonts w:cs="Arial"/>
      <w:b/>
      <w:bCs/>
      <w:sz w:val="52"/>
      <w:szCs w:val="52"/>
      <w:lang w:eastAsia="en-US"/>
    </w:rPr>
  </w:style>
  <w:style w:type="paragraph" w:customStyle="1" w:styleId="Pressreleasebodytext">
    <w:name w:val="Press release body text"/>
    <w:basedOn w:val="PlainText"/>
    <w:qFormat/>
    <w:rsid w:val="003F1A8E"/>
    <w:pPr>
      <w:spacing w:line="320" w:lineRule="exact"/>
    </w:pPr>
    <w:rPr>
      <w:rFonts w:cs="Arial"/>
      <w:sz w:val="24"/>
      <w:szCs w:val="24"/>
    </w:rPr>
  </w:style>
  <w:style w:type="paragraph" w:styleId="PlainText">
    <w:name w:val="Plain Text"/>
    <w:basedOn w:val="Normal"/>
    <w:link w:val="PlainTextChar"/>
    <w:uiPriority w:val="99"/>
    <w:rsid w:val="009E38C6"/>
    <w:rPr>
      <w:sz w:val="21"/>
      <w:szCs w:val="21"/>
    </w:rPr>
  </w:style>
  <w:style w:type="character" w:customStyle="1" w:styleId="PlainTextChar">
    <w:name w:val="Plain Text Char"/>
    <w:link w:val="PlainText"/>
    <w:uiPriority w:val="99"/>
    <w:rsid w:val="009E38C6"/>
    <w:rPr>
      <w:rFonts w:cs="Calibri"/>
      <w:sz w:val="21"/>
      <w:szCs w:val="21"/>
      <w:lang w:val="en-GB" w:eastAsia="en-GB"/>
    </w:rPr>
  </w:style>
  <w:style w:type="character" w:customStyle="1" w:styleId="Heading4Char">
    <w:name w:val="Heading 4 Char"/>
    <w:link w:val="Heading4"/>
    <w:uiPriority w:val="9"/>
    <w:rsid w:val="006E77AA"/>
    <w:rPr>
      <w:rFonts w:cs="Arial"/>
      <w:sz w:val="24"/>
      <w:szCs w:val="24"/>
    </w:rPr>
  </w:style>
  <w:style w:type="character" w:customStyle="1" w:styleId="Heading5Char">
    <w:name w:val="Heading 5 Char"/>
    <w:link w:val="Heading5"/>
    <w:uiPriority w:val="9"/>
    <w:semiHidden/>
    <w:rsid w:val="009E38C6"/>
    <w:rPr>
      <w:rFonts w:ascii="Cambria" w:eastAsia="MS Mincho" w:hAnsi="Cambria" w:cs="Times New Roman"/>
      <w:b/>
      <w:bCs/>
      <w:i/>
      <w:iCs/>
      <w:sz w:val="26"/>
      <w:szCs w:val="26"/>
      <w:lang w:val="en-GB" w:eastAsia="en-GB"/>
    </w:rPr>
  </w:style>
  <w:style w:type="paragraph" w:styleId="Header">
    <w:name w:val="header"/>
    <w:basedOn w:val="Normal"/>
    <w:link w:val="HeaderChar"/>
    <w:uiPriority w:val="99"/>
    <w:semiHidden/>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6E77AA"/>
    <w:rPr>
      <w:rFonts w:ascii="Times New Roman" w:eastAsia="Times New Roman" w:hAnsi="Times New Roman"/>
      <w:sz w:val="24"/>
      <w:szCs w:val="24"/>
    </w:rPr>
  </w:style>
  <w:style w:type="paragraph" w:styleId="Footer">
    <w:name w:val="footer"/>
    <w:basedOn w:val="Normal"/>
    <w:link w:val="FooterChar"/>
    <w:uiPriority w:val="99"/>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E77AA"/>
    <w:rPr>
      <w:rFonts w:ascii="Times New Roman" w:eastAsia="Times New Roman" w:hAnsi="Times New Roman"/>
      <w:sz w:val="24"/>
      <w:szCs w:val="24"/>
    </w:rPr>
  </w:style>
  <w:style w:type="paragraph" w:styleId="BalloonText">
    <w:name w:val="Balloon Text"/>
    <w:basedOn w:val="Normal"/>
    <w:link w:val="BalloonTextChar"/>
    <w:uiPriority w:val="99"/>
    <w:semiHidden/>
    <w:rsid w:val="00864BA5"/>
    <w:rPr>
      <w:rFonts w:ascii="Tahoma" w:hAnsi="Tahoma"/>
      <w:sz w:val="16"/>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paragraph" w:styleId="Subtitle">
    <w:name w:val="Subtitle"/>
    <w:basedOn w:val="Normal"/>
    <w:next w:val="Normal"/>
    <w:link w:val="SubtitleChar"/>
    <w:uiPriority w:val="99"/>
    <w:qFormat/>
    <w:rsid w:val="00BE2052"/>
    <w:pPr>
      <w:numPr>
        <w:ilvl w:val="1"/>
      </w:numPr>
    </w:pPr>
    <w:rPr>
      <w:i/>
      <w:iCs/>
      <w:spacing w:val="15"/>
      <w:sz w:val="24"/>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Hyperlink">
    <w:name w:val="Hyperlink"/>
    <w:uiPriority w:val="99"/>
    <w:rsid w:val="00FD2CF3"/>
    <w:rPr>
      <w:rFonts w:cs="Times New Roman"/>
      <w:color w:val="0000FF"/>
      <w:u w:val="single"/>
    </w:rPr>
  </w:style>
  <w:style w:type="paragraph" w:customStyle="1" w:styleId="PressreleaseEmbargo">
    <w:name w:val="Press release Embargo"/>
    <w:basedOn w:val="Normal"/>
    <w:qFormat/>
    <w:rsid w:val="003F1A8E"/>
    <w:pPr>
      <w:keepNext/>
      <w:spacing w:line="320" w:lineRule="exact"/>
    </w:pPr>
    <w:rPr>
      <w:rFonts w:cs="Arial"/>
      <w:b/>
      <w:bCs/>
      <w:color w:val="98002E"/>
      <w:u w:val="single"/>
      <w:lang w:eastAsia="en-US"/>
    </w:rPr>
  </w:style>
  <w:style w:type="paragraph" w:customStyle="1" w:styleId="Pressreleaserefnoanddate">
    <w:name w:val="Press release ref no and date"/>
    <w:basedOn w:val="Normal"/>
    <w:qFormat/>
    <w:rsid w:val="003F1A8E"/>
    <w:pPr>
      <w:spacing w:line="320" w:lineRule="exact"/>
    </w:pPr>
    <w:rPr>
      <w:rFonts w:cs="Arial"/>
      <w:b/>
      <w:bCs/>
      <w:color w:val="000000"/>
      <w:sz w:val="22"/>
      <w:szCs w:val="22"/>
      <w:lang w:eastAsia="en-US"/>
    </w:rPr>
  </w:style>
  <w:style w:type="paragraph" w:customStyle="1" w:styleId="Pressreleaseheadline">
    <w:name w:val="Press release headline"/>
    <w:basedOn w:val="Normal"/>
    <w:qFormat/>
    <w:rsid w:val="003F1A8E"/>
    <w:pPr>
      <w:spacing w:line="320" w:lineRule="exact"/>
    </w:pPr>
    <w:rPr>
      <w:rFonts w:cs="Arial"/>
      <w:b/>
      <w:bCs/>
      <w:sz w:val="36"/>
      <w:szCs w:val="36"/>
      <w:lang w:eastAsia="en-US"/>
    </w:rPr>
  </w:style>
  <w:style w:type="paragraph" w:customStyle="1" w:styleId="Pressreleasecontactdetails">
    <w:name w:val="Press release contact details"/>
    <w:basedOn w:val="Heading5"/>
    <w:qFormat/>
    <w:rsid w:val="003F1A8E"/>
    <w:pPr>
      <w:spacing w:before="0" w:after="0" w:line="320" w:lineRule="exact"/>
    </w:pPr>
    <w:rPr>
      <w:rFonts w:ascii="Arial" w:hAnsi="Arial" w:cs="Arial"/>
      <w:i w:val="0"/>
      <w:sz w:val="24"/>
      <w:szCs w:val="24"/>
    </w:rPr>
  </w:style>
  <w:style w:type="paragraph" w:customStyle="1" w:styleId="Pressreleasenotestoeditorsheading">
    <w:name w:val="Press release notes to editors heading"/>
    <w:basedOn w:val="Normal"/>
    <w:qFormat/>
    <w:rsid w:val="003F1A8E"/>
    <w:pPr>
      <w:spacing w:line="320" w:lineRule="exact"/>
    </w:pPr>
    <w:rPr>
      <w:rFonts w:cs="Arial"/>
      <w:b/>
      <w:bCs/>
      <w:color w:val="000000"/>
    </w:rPr>
  </w:style>
  <w:style w:type="paragraph" w:customStyle="1" w:styleId="Pressreleasenotestoeditorstext">
    <w:name w:val="Press release notes to editors text"/>
    <w:basedOn w:val="PlainText"/>
    <w:uiPriority w:val="99"/>
    <w:qFormat/>
    <w:rsid w:val="003F1A8E"/>
    <w:pPr>
      <w:numPr>
        <w:numId w:val="1"/>
      </w:numPr>
      <w:spacing w:line="320" w:lineRule="exact"/>
      <w:ind w:left="0" w:firstLine="0"/>
    </w:pPr>
    <w:rPr>
      <w:rFonts w:cs="Arial"/>
      <w:sz w:val="20"/>
      <w:szCs w:val="20"/>
    </w:rPr>
  </w:style>
  <w:style w:type="paragraph" w:styleId="Title">
    <w:name w:val="Title"/>
    <w:basedOn w:val="Normal"/>
    <w:next w:val="Normal"/>
    <w:link w:val="TitleChar"/>
    <w:uiPriority w:val="10"/>
    <w:qFormat/>
    <w:rsid w:val="00FE426F"/>
    <w:pPr>
      <w:spacing w:before="240" w:after="60" w:line="276" w:lineRule="auto"/>
      <w:jc w:val="center"/>
      <w:outlineLvl w:val="0"/>
    </w:pPr>
    <w:rPr>
      <w:rFonts w:eastAsia="Times New Roman"/>
      <w:b/>
      <w:bCs/>
      <w:kern w:val="28"/>
      <w:sz w:val="32"/>
      <w:szCs w:val="32"/>
      <w:lang w:val="x-none" w:eastAsia="en-US"/>
    </w:rPr>
  </w:style>
  <w:style w:type="character" w:customStyle="1" w:styleId="TitleChar">
    <w:name w:val="Title Char"/>
    <w:link w:val="Title"/>
    <w:uiPriority w:val="10"/>
    <w:rsid w:val="00FE426F"/>
    <w:rPr>
      <w:rFonts w:eastAsia="Times New Roman"/>
      <w:b/>
      <w:bCs/>
      <w:kern w:val="28"/>
      <w:sz w:val="32"/>
      <w:szCs w:val="32"/>
      <w:lang w:eastAsia="en-US"/>
    </w:rPr>
  </w:style>
  <w:style w:type="table" w:styleId="TableGrid">
    <w:name w:val="Table Grid"/>
    <w:basedOn w:val="TableNormal"/>
    <w:uiPriority w:val="59"/>
    <w:rsid w:val="00FE426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
    <w:basedOn w:val="Normal"/>
    <w:link w:val="ListParagraphChar"/>
    <w:uiPriority w:val="34"/>
    <w:qFormat/>
    <w:rsid w:val="00FE426F"/>
    <w:pPr>
      <w:spacing w:after="200" w:line="276" w:lineRule="auto"/>
      <w:ind w:left="720"/>
    </w:pPr>
    <w:rPr>
      <w:rFonts w:cs="Arial"/>
      <w:sz w:val="24"/>
      <w:szCs w:val="22"/>
      <w:lang w:eastAsia="en-US"/>
    </w:rPr>
  </w:style>
  <w:style w:type="paragraph" w:styleId="NormalWeb">
    <w:name w:val="Normal (Web)"/>
    <w:basedOn w:val="Normal"/>
    <w:uiPriority w:val="99"/>
    <w:unhideWhenUsed/>
    <w:rsid w:val="0033032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D40A1"/>
    <w:rPr>
      <w:b/>
      <w:bCs/>
    </w:rPr>
  </w:style>
  <w:style w:type="character" w:styleId="FollowedHyperlink">
    <w:name w:val="FollowedHyperlink"/>
    <w:uiPriority w:val="99"/>
    <w:semiHidden/>
    <w:unhideWhenUsed/>
    <w:rsid w:val="00BD40A1"/>
    <w:rPr>
      <w:color w:val="800080"/>
      <w:u w:val="single"/>
    </w:rPr>
  </w:style>
  <w:style w:type="paragraph" w:customStyle="1" w:styleId="Pressreleasenotestoedstext">
    <w:name w:val="Press release notes to eds text"/>
    <w:basedOn w:val="Normal"/>
    <w:qFormat/>
    <w:rsid w:val="001E3CDF"/>
    <w:pPr>
      <w:numPr>
        <w:numId w:val="7"/>
      </w:numPr>
      <w:spacing w:line="320" w:lineRule="exact"/>
      <w:ind w:left="567" w:hanging="567"/>
    </w:pPr>
    <w:rPr>
      <w:rFonts w:cs="Arial"/>
      <w:sz w:val="24"/>
      <w:szCs w:val="24"/>
    </w:rPr>
  </w:style>
  <w:style w:type="paragraph" w:styleId="NoSpacing">
    <w:name w:val="No Spacing"/>
    <w:basedOn w:val="Normal"/>
    <w:uiPriority w:val="1"/>
    <w:qFormat/>
    <w:rsid w:val="001E3CDF"/>
    <w:rPr>
      <w:rFonts w:ascii="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7B6D62"/>
    <w:rPr>
      <w:rFonts w:cs="Arial"/>
      <w:sz w:val="24"/>
      <w:szCs w:val="22"/>
      <w:lang w:eastAsia="en-US"/>
    </w:rPr>
  </w:style>
  <w:style w:type="paragraph" w:customStyle="1" w:styleId="PHEBodycopy">
    <w:name w:val="PHE Body copy"/>
    <w:basedOn w:val="Normal"/>
    <w:rsid w:val="007B6D62"/>
    <w:pPr>
      <w:spacing w:line="320" w:lineRule="exact"/>
      <w:ind w:right="794"/>
    </w:pPr>
    <w:rPr>
      <w:rFonts w:eastAsiaTheme="minorHAnsi" w:cs="Arial"/>
      <w:sz w:val="24"/>
      <w:szCs w:val="24"/>
    </w:rPr>
  </w:style>
  <w:style w:type="paragraph" w:customStyle="1" w:styleId="Default">
    <w:name w:val="Default"/>
    <w:rsid w:val="00966E61"/>
    <w:pPr>
      <w:autoSpaceDE w:val="0"/>
      <w:autoSpaceDN w:val="0"/>
      <w:adjustRightInd w:val="0"/>
    </w:pPr>
    <w:rPr>
      <w:rFonts w:cs="Arial"/>
      <w:color w:val="000000"/>
      <w:sz w:val="24"/>
      <w:szCs w:val="24"/>
    </w:rPr>
  </w:style>
  <w:style w:type="paragraph" w:customStyle="1" w:styleId="xmsonormal">
    <w:name w:val="x_msonormal"/>
    <w:basedOn w:val="Normal"/>
    <w:rsid w:val="00AD6409"/>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C0F59"/>
    <w:rPr>
      <w:color w:val="808080"/>
      <w:shd w:val="clear" w:color="auto" w:fill="E6E6E6"/>
    </w:rPr>
  </w:style>
  <w:style w:type="character" w:styleId="Emphasis">
    <w:name w:val="Emphasis"/>
    <w:basedOn w:val="DefaultParagraphFont"/>
    <w:uiPriority w:val="20"/>
    <w:qFormat/>
    <w:rsid w:val="002365C5"/>
    <w:rPr>
      <w:i/>
      <w:iCs/>
    </w:rPr>
  </w:style>
  <w:style w:type="paragraph" w:styleId="CommentText">
    <w:name w:val="annotation text"/>
    <w:basedOn w:val="Normal"/>
    <w:link w:val="CommentTextChar"/>
    <w:uiPriority w:val="99"/>
    <w:semiHidden/>
    <w:unhideWhenUsed/>
    <w:rsid w:val="003D4EF1"/>
    <w:pPr>
      <w:spacing w:after="160"/>
    </w:pPr>
    <w:rPr>
      <w:rFonts w:ascii="Calibri" w:eastAsiaTheme="minorHAnsi" w:hAnsi="Calibri" w:cs="Calibri"/>
      <w:lang w:eastAsia="en-US"/>
    </w:rPr>
  </w:style>
  <w:style w:type="character" w:customStyle="1" w:styleId="CommentTextChar">
    <w:name w:val="Comment Text Char"/>
    <w:basedOn w:val="DefaultParagraphFont"/>
    <w:link w:val="CommentText"/>
    <w:uiPriority w:val="99"/>
    <w:semiHidden/>
    <w:rsid w:val="003D4EF1"/>
    <w:rPr>
      <w:rFonts w:ascii="Calibri" w:eastAsiaTheme="minorHAnsi" w:hAnsi="Calibri" w:cs="Calibri"/>
      <w:lang w:eastAsia="en-US"/>
    </w:rPr>
  </w:style>
  <w:style w:type="character" w:customStyle="1" w:styleId="css-901oao">
    <w:name w:val="css-901oao"/>
    <w:basedOn w:val="DefaultParagraphFont"/>
    <w:rsid w:val="00152FD6"/>
  </w:style>
  <w:style w:type="character" w:customStyle="1" w:styleId="r-18u37iz">
    <w:name w:val="r-18u37iz"/>
    <w:basedOn w:val="DefaultParagraphFont"/>
    <w:rsid w:val="00152FD6"/>
  </w:style>
  <w:style w:type="paragraph" w:customStyle="1" w:styleId="xxmsonormal">
    <w:name w:val="x_xmsonormal"/>
    <w:basedOn w:val="Normal"/>
    <w:uiPriority w:val="99"/>
    <w:semiHidden/>
    <w:rsid w:val="00703071"/>
    <w:rPr>
      <w:rFonts w:ascii="Calibri" w:eastAsiaTheme="minorHAnsi" w:hAnsi="Calibri" w:cs="Calibri"/>
      <w:sz w:val="22"/>
      <w:szCs w:val="22"/>
    </w:rPr>
  </w:style>
  <w:style w:type="paragraph" w:customStyle="1" w:styleId="xxpressreleasebodytext">
    <w:name w:val="x_xpressreleasebodytext"/>
    <w:basedOn w:val="Normal"/>
    <w:uiPriority w:val="99"/>
    <w:semiHidden/>
    <w:rsid w:val="00A97C38"/>
    <w:pPr>
      <w:spacing w:line="320" w:lineRule="atLeast"/>
    </w:pPr>
    <w:rPr>
      <w:rFonts w:eastAsia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3181">
      <w:bodyDiv w:val="1"/>
      <w:marLeft w:val="0"/>
      <w:marRight w:val="0"/>
      <w:marTop w:val="0"/>
      <w:marBottom w:val="0"/>
      <w:divBdr>
        <w:top w:val="none" w:sz="0" w:space="0" w:color="auto"/>
        <w:left w:val="none" w:sz="0" w:space="0" w:color="auto"/>
        <w:bottom w:val="none" w:sz="0" w:space="0" w:color="auto"/>
        <w:right w:val="none" w:sz="0" w:space="0" w:color="auto"/>
      </w:divBdr>
    </w:div>
    <w:div w:id="604969807">
      <w:bodyDiv w:val="1"/>
      <w:marLeft w:val="0"/>
      <w:marRight w:val="0"/>
      <w:marTop w:val="0"/>
      <w:marBottom w:val="0"/>
      <w:divBdr>
        <w:top w:val="none" w:sz="0" w:space="0" w:color="auto"/>
        <w:left w:val="none" w:sz="0" w:space="0" w:color="auto"/>
        <w:bottom w:val="none" w:sz="0" w:space="0" w:color="auto"/>
        <w:right w:val="none" w:sz="0" w:space="0" w:color="auto"/>
      </w:divBdr>
    </w:div>
    <w:div w:id="681200627">
      <w:bodyDiv w:val="1"/>
      <w:marLeft w:val="0"/>
      <w:marRight w:val="0"/>
      <w:marTop w:val="0"/>
      <w:marBottom w:val="0"/>
      <w:divBdr>
        <w:top w:val="none" w:sz="0" w:space="0" w:color="auto"/>
        <w:left w:val="none" w:sz="0" w:space="0" w:color="auto"/>
        <w:bottom w:val="none" w:sz="0" w:space="0" w:color="auto"/>
        <w:right w:val="none" w:sz="0" w:space="0" w:color="auto"/>
      </w:divBdr>
    </w:div>
    <w:div w:id="691104305">
      <w:bodyDiv w:val="1"/>
      <w:marLeft w:val="0"/>
      <w:marRight w:val="0"/>
      <w:marTop w:val="0"/>
      <w:marBottom w:val="0"/>
      <w:divBdr>
        <w:top w:val="none" w:sz="0" w:space="0" w:color="auto"/>
        <w:left w:val="none" w:sz="0" w:space="0" w:color="auto"/>
        <w:bottom w:val="none" w:sz="0" w:space="0" w:color="auto"/>
        <w:right w:val="none" w:sz="0" w:space="0" w:color="auto"/>
      </w:divBdr>
    </w:div>
    <w:div w:id="719592549">
      <w:bodyDiv w:val="1"/>
      <w:marLeft w:val="0"/>
      <w:marRight w:val="0"/>
      <w:marTop w:val="0"/>
      <w:marBottom w:val="0"/>
      <w:divBdr>
        <w:top w:val="none" w:sz="0" w:space="0" w:color="auto"/>
        <w:left w:val="none" w:sz="0" w:space="0" w:color="auto"/>
        <w:bottom w:val="none" w:sz="0" w:space="0" w:color="auto"/>
        <w:right w:val="none" w:sz="0" w:space="0" w:color="auto"/>
      </w:divBdr>
    </w:div>
    <w:div w:id="771634834">
      <w:bodyDiv w:val="1"/>
      <w:marLeft w:val="0"/>
      <w:marRight w:val="0"/>
      <w:marTop w:val="0"/>
      <w:marBottom w:val="0"/>
      <w:divBdr>
        <w:top w:val="none" w:sz="0" w:space="0" w:color="auto"/>
        <w:left w:val="none" w:sz="0" w:space="0" w:color="auto"/>
        <w:bottom w:val="none" w:sz="0" w:space="0" w:color="auto"/>
        <w:right w:val="none" w:sz="0" w:space="0" w:color="auto"/>
      </w:divBdr>
    </w:div>
    <w:div w:id="792406834">
      <w:bodyDiv w:val="1"/>
      <w:marLeft w:val="0"/>
      <w:marRight w:val="0"/>
      <w:marTop w:val="0"/>
      <w:marBottom w:val="0"/>
      <w:divBdr>
        <w:top w:val="none" w:sz="0" w:space="0" w:color="auto"/>
        <w:left w:val="none" w:sz="0" w:space="0" w:color="auto"/>
        <w:bottom w:val="none" w:sz="0" w:space="0" w:color="auto"/>
        <w:right w:val="none" w:sz="0" w:space="0" w:color="auto"/>
      </w:divBdr>
    </w:div>
    <w:div w:id="885028979">
      <w:bodyDiv w:val="1"/>
      <w:marLeft w:val="0"/>
      <w:marRight w:val="0"/>
      <w:marTop w:val="0"/>
      <w:marBottom w:val="0"/>
      <w:divBdr>
        <w:top w:val="none" w:sz="0" w:space="0" w:color="auto"/>
        <w:left w:val="none" w:sz="0" w:space="0" w:color="auto"/>
        <w:bottom w:val="none" w:sz="0" w:space="0" w:color="auto"/>
        <w:right w:val="none" w:sz="0" w:space="0" w:color="auto"/>
      </w:divBdr>
    </w:div>
    <w:div w:id="922564830">
      <w:bodyDiv w:val="1"/>
      <w:marLeft w:val="0"/>
      <w:marRight w:val="0"/>
      <w:marTop w:val="0"/>
      <w:marBottom w:val="0"/>
      <w:divBdr>
        <w:top w:val="none" w:sz="0" w:space="0" w:color="auto"/>
        <w:left w:val="none" w:sz="0" w:space="0" w:color="auto"/>
        <w:bottom w:val="none" w:sz="0" w:space="0" w:color="auto"/>
        <w:right w:val="none" w:sz="0" w:space="0" w:color="auto"/>
      </w:divBdr>
    </w:div>
    <w:div w:id="1127119184">
      <w:bodyDiv w:val="1"/>
      <w:marLeft w:val="0"/>
      <w:marRight w:val="0"/>
      <w:marTop w:val="0"/>
      <w:marBottom w:val="0"/>
      <w:divBdr>
        <w:top w:val="none" w:sz="0" w:space="0" w:color="auto"/>
        <w:left w:val="none" w:sz="0" w:space="0" w:color="auto"/>
        <w:bottom w:val="none" w:sz="0" w:space="0" w:color="auto"/>
        <w:right w:val="none" w:sz="0" w:space="0" w:color="auto"/>
      </w:divBdr>
    </w:div>
    <w:div w:id="1237126452">
      <w:bodyDiv w:val="1"/>
      <w:marLeft w:val="0"/>
      <w:marRight w:val="0"/>
      <w:marTop w:val="0"/>
      <w:marBottom w:val="0"/>
      <w:divBdr>
        <w:top w:val="none" w:sz="0" w:space="0" w:color="auto"/>
        <w:left w:val="none" w:sz="0" w:space="0" w:color="auto"/>
        <w:bottom w:val="none" w:sz="0" w:space="0" w:color="auto"/>
        <w:right w:val="none" w:sz="0" w:space="0" w:color="auto"/>
      </w:divBdr>
    </w:div>
    <w:div w:id="1371034030">
      <w:bodyDiv w:val="1"/>
      <w:marLeft w:val="0"/>
      <w:marRight w:val="0"/>
      <w:marTop w:val="0"/>
      <w:marBottom w:val="0"/>
      <w:divBdr>
        <w:top w:val="none" w:sz="0" w:space="0" w:color="auto"/>
        <w:left w:val="none" w:sz="0" w:space="0" w:color="auto"/>
        <w:bottom w:val="none" w:sz="0" w:space="0" w:color="auto"/>
        <w:right w:val="none" w:sz="0" w:space="0" w:color="auto"/>
      </w:divBdr>
    </w:div>
    <w:div w:id="1387096950">
      <w:bodyDiv w:val="1"/>
      <w:marLeft w:val="0"/>
      <w:marRight w:val="0"/>
      <w:marTop w:val="0"/>
      <w:marBottom w:val="0"/>
      <w:divBdr>
        <w:top w:val="none" w:sz="0" w:space="0" w:color="auto"/>
        <w:left w:val="none" w:sz="0" w:space="0" w:color="auto"/>
        <w:bottom w:val="none" w:sz="0" w:space="0" w:color="auto"/>
        <w:right w:val="none" w:sz="0" w:space="0" w:color="auto"/>
      </w:divBdr>
      <w:divsChild>
        <w:div w:id="326054424">
          <w:marLeft w:val="0"/>
          <w:marRight w:val="0"/>
          <w:marTop w:val="0"/>
          <w:marBottom w:val="0"/>
          <w:divBdr>
            <w:top w:val="none" w:sz="0" w:space="0" w:color="auto"/>
            <w:left w:val="none" w:sz="0" w:space="0" w:color="auto"/>
            <w:bottom w:val="none" w:sz="0" w:space="0" w:color="auto"/>
            <w:right w:val="none" w:sz="0" w:space="0" w:color="auto"/>
          </w:divBdr>
          <w:divsChild>
            <w:div w:id="22443781">
              <w:marLeft w:val="0"/>
              <w:marRight w:val="0"/>
              <w:marTop w:val="0"/>
              <w:marBottom w:val="0"/>
              <w:divBdr>
                <w:top w:val="none" w:sz="0" w:space="0" w:color="auto"/>
                <w:left w:val="none" w:sz="0" w:space="0" w:color="auto"/>
                <w:bottom w:val="none" w:sz="0" w:space="0" w:color="auto"/>
                <w:right w:val="none" w:sz="0" w:space="0" w:color="auto"/>
              </w:divBdr>
              <w:divsChild>
                <w:div w:id="807627537">
                  <w:marLeft w:val="0"/>
                  <w:marRight w:val="0"/>
                  <w:marTop w:val="0"/>
                  <w:marBottom w:val="0"/>
                  <w:divBdr>
                    <w:top w:val="none" w:sz="0" w:space="0" w:color="auto"/>
                    <w:left w:val="none" w:sz="0" w:space="0" w:color="auto"/>
                    <w:bottom w:val="none" w:sz="0" w:space="0" w:color="auto"/>
                    <w:right w:val="none" w:sz="0" w:space="0" w:color="auto"/>
                  </w:divBdr>
                  <w:divsChild>
                    <w:div w:id="617416816">
                      <w:marLeft w:val="0"/>
                      <w:marRight w:val="0"/>
                      <w:marTop w:val="0"/>
                      <w:marBottom w:val="0"/>
                      <w:divBdr>
                        <w:top w:val="none" w:sz="0" w:space="0" w:color="auto"/>
                        <w:left w:val="none" w:sz="0" w:space="0" w:color="auto"/>
                        <w:bottom w:val="none" w:sz="0" w:space="0" w:color="auto"/>
                        <w:right w:val="none" w:sz="0" w:space="0" w:color="auto"/>
                      </w:divBdr>
                      <w:divsChild>
                        <w:div w:id="795832439">
                          <w:marLeft w:val="0"/>
                          <w:marRight w:val="0"/>
                          <w:marTop w:val="0"/>
                          <w:marBottom w:val="0"/>
                          <w:divBdr>
                            <w:top w:val="none" w:sz="0" w:space="0" w:color="auto"/>
                            <w:left w:val="none" w:sz="0" w:space="0" w:color="auto"/>
                            <w:bottom w:val="none" w:sz="0" w:space="0" w:color="auto"/>
                            <w:right w:val="none" w:sz="0" w:space="0" w:color="auto"/>
                          </w:divBdr>
                          <w:divsChild>
                            <w:div w:id="9122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455427">
      <w:bodyDiv w:val="1"/>
      <w:marLeft w:val="0"/>
      <w:marRight w:val="0"/>
      <w:marTop w:val="0"/>
      <w:marBottom w:val="0"/>
      <w:divBdr>
        <w:top w:val="none" w:sz="0" w:space="0" w:color="auto"/>
        <w:left w:val="none" w:sz="0" w:space="0" w:color="auto"/>
        <w:bottom w:val="none" w:sz="0" w:space="0" w:color="auto"/>
        <w:right w:val="none" w:sz="0" w:space="0" w:color="auto"/>
      </w:divBdr>
    </w:div>
    <w:div w:id="1473017034">
      <w:bodyDiv w:val="1"/>
      <w:marLeft w:val="0"/>
      <w:marRight w:val="0"/>
      <w:marTop w:val="0"/>
      <w:marBottom w:val="0"/>
      <w:divBdr>
        <w:top w:val="none" w:sz="0" w:space="0" w:color="auto"/>
        <w:left w:val="none" w:sz="0" w:space="0" w:color="auto"/>
        <w:bottom w:val="none" w:sz="0" w:space="0" w:color="auto"/>
        <w:right w:val="none" w:sz="0" w:space="0" w:color="auto"/>
      </w:divBdr>
    </w:div>
    <w:div w:id="1494685595">
      <w:bodyDiv w:val="1"/>
      <w:marLeft w:val="0"/>
      <w:marRight w:val="0"/>
      <w:marTop w:val="0"/>
      <w:marBottom w:val="0"/>
      <w:divBdr>
        <w:top w:val="none" w:sz="0" w:space="0" w:color="auto"/>
        <w:left w:val="none" w:sz="0" w:space="0" w:color="auto"/>
        <w:bottom w:val="none" w:sz="0" w:space="0" w:color="auto"/>
        <w:right w:val="none" w:sz="0" w:space="0" w:color="auto"/>
      </w:divBdr>
    </w:div>
    <w:div w:id="1515267228">
      <w:bodyDiv w:val="1"/>
      <w:marLeft w:val="0"/>
      <w:marRight w:val="0"/>
      <w:marTop w:val="0"/>
      <w:marBottom w:val="0"/>
      <w:divBdr>
        <w:top w:val="none" w:sz="0" w:space="0" w:color="auto"/>
        <w:left w:val="none" w:sz="0" w:space="0" w:color="auto"/>
        <w:bottom w:val="none" w:sz="0" w:space="0" w:color="auto"/>
        <w:right w:val="none" w:sz="0" w:space="0" w:color="auto"/>
      </w:divBdr>
    </w:div>
    <w:div w:id="1538392130">
      <w:bodyDiv w:val="1"/>
      <w:marLeft w:val="0"/>
      <w:marRight w:val="0"/>
      <w:marTop w:val="0"/>
      <w:marBottom w:val="0"/>
      <w:divBdr>
        <w:top w:val="none" w:sz="0" w:space="0" w:color="auto"/>
        <w:left w:val="none" w:sz="0" w:space="0" w:color="auto"/>
        <w:bottom w:val="none" w:sz="0" w:space="0" w:color="auto"/>
        <w:right w:val="none" w:sz="0" w:space="0" w:color="auto"/>
      </w:divBdr>
    </w:div>
    <w:div w:id="1573740240">
      <w:bodyDiv w:val="1"/>
      <w:marLeft w:val="0"/>
      <w:marRight w:val="0"/>
      <w:marTop w:val="0"/>
      <w:marBottom w:val="0"/>
      <w:divBdr>
        <w:top w:val="none" w:sz="0" w:space="0" w:color="auto"/>
        <w:left w:val="none" w:sz="0" w:space="0" w:color="auto"/>
        <w:bottom w:val="none" w:sz="0" w:space="0" w:color="auto"/>
        <w:right w:val="none" w:sz="0" w:space="0" w:color="auto"/>
      </w:divBdr>
    </w:div>
    <w:div w:id="1684890963">
      <w:bodyDiv w:val="1"/>
      <w:marLeft w:val="0"/>
      <w:marRight w:val="0"/>
      <w:marTop w:val="0"/>
      <w:marBottom w:val="0"/>
      <w:divBdr>
        <w:top w:val="none" w:sz="0" w:space="0" w:color="auto"/>
        <w:left w:val="none" w:sz="0" w:space="0" w:color="auto"/>
        <w:bottom w:val="none" w:sz="0" w:space="0" w:color="auto"/>
        <w:right w:val="none" w:sz="0" w:space="0" w:color="auto"/>
      </w:divBdr>
      <w:divsChild>
        <w:div w:id="731735954">
          <w:marLeft w:val="0"/>
          <w:marRight w:val="0"/>
          <w:marTop w:val="0"/>
          <w:marBottom w:val="0"/>
          <w:divBdr>
            <w:top w:val="none" w:sz="0" w:space="0" w:color="auto"/>
            <w:left w:val="none" w:sz="0" w:space="0" w:color="auto"/>
            <w:bottom w:val="none" w:sz="0" w:space="0" w:color="auto"/>
            <w:right w:val="none" w:sz="0" w:space="0" w:color="auto"/>
          </w:divBdr>
          <w:divsChild>
            <w:div w:id="1838492836">
              <w:marLeft w:val="0"/>
              <w:marRight w:val="0"/>
              <w:marTop w:val="0"/>
              <w:marBottom w:val="0"/>
              <w:divBdr>
                <w:top w:val="none" w:sz="0" w:space="0" w:color="auto"/>
                <w:left w:val="none" w:sz="0" w:space="0" w:color="auto"/>
                <w:bottom w:val="none" w:sz="0" w:space="0" w:color="auto"/>
                <w:right w:val="none" w:sz="0" w:space="0" w:color="auto"/>
              </w:divBdr>
              <w:divsChild>
                <w:div w:id="2086877044">
                  <w:marLeft w:val="0"/>
                  <w:marRight w:val="0"/>
                  <w:marTop w:val="0"/>
                  <w:marBottom w:val="0"/>
                  <w:divBdr>
                    <w:top w:val="none" w:sz="0" w:space="0" w:color="auto"/>
                    <w:left w:val="none" w:sz="0" w:space="0" w:color="auto"/>
                    <w:bottom w:val="none" w:sz="0" w:space="0" w:color="auto"/>
                    <w:right w:val="none" w:sz="0" w:space="0" w:color="auto"/>
                  </w:divBdr>
                  <w:divsChild>
                    <w:div w:id="877551339">
                      <w:marLeft w:val="0"/>
                      <w:marRight w:val="0"/>
                      <w:marTop w:val="0"/>
                      <w:marBottom w:val="0"/>
                      <w:divBdr>
                        <w:top w:val="none" w:sz="0" w:space="0" w:color="auto"/>
                        <w:left w:val="none" w:sz="0" w:space="0" w:color="auto"/>
                        <w:bottom w:val="none" w:sz="0" w:space="0" w:color="auto"/>
                        <w:right w:val="none" w:sz="0" w:space="0" w:color="auto"/>
                      </w:divBdr>
                      <w:divsChild>
                        <w:div w:id="263463410">
                          <w:marLeft w:val="0"/>
                          <w:marRight w:val="0"/>
                          <w:marTop w:val="0"/>
                          <w:marBottom w:val="0"/>
                          <w:divBdr>
                            <w:top w:val="none" w:sz="0" w:space="0" w:color="auto"/>
                            <w:left w:val="none" w:sz="0" w:space="0" w:color="auto"/>
                            <w:bottom w:val="none" w:sz="0" w:space="0" w:color="auto"/>
                            <w:right w:val="none" w:sz="0" w:space="0" w:color="auto"/>
                          </w:divBdr>
                        </w:div>
                        <w:div w:id="488864876">
                          <w:marLeft w:val="0"/>
                          <w:marRight w:val="0"/>
                          <w:marTop w:val="0"/>
                          <w:marBottom w:val="0"/>
                          <w:divBdr>
                            <w:top w:val="none" w:sz="0" w:space="0" w:color="auto"/>
                            <w:left w:val="none" w:sz="0" w:space="0" w:color="auto"/>
                            <w:bottom w:val="none" w:sz="0" w:space="0" w:color="auto"/>
                            <w:right w:val="none" w:sz="0" w:space="0" w:color="auto"/>
                          </w:divBdr>
                        </w:div>
                        <w:div w:id="890076546">
                          <w:marLeft w:val="0"/>
                          <w:marRight w:val="0"/>
                          <w:marTop w:val="0"/>
                          <w:marBottom w:val="0"/>
                          <w:divBdr>
                            <w:top w:val="none" w:sz="0" w:space="0" w:color="auto"/>
                            <w:left w:val="none" w:sz="0" w:space="0" w:color="auto"/>
                            <w:bottom w:val="none" w:sz="0" w:space="0" w:color="auto"/>
                            <w:right w:val="none" w:sz="0" w:space="0" w:color="auto"/>
                          </w:divBdr>
                        </w:div>
                        <w:div w:id="1131288516">
                          <w:marLeft w:val="0"/>
                          <w:marRight w:val="0"/>
                          <w:marTop w:val="0"/>
                          <w:marBottom w:val="0"/>
                          <w:divBdr>
                            <w:top w:val="none" w:sz="0" w:space="0" w:color="auto"/>
                            <w:left w:val="none" w:sz="0" w:space="0" w:color="auto"/>
                            <w:bottom w:val="none" w:sz="0" w:space="0" w:color="auto"/>
                            <w:right w:val="none" w:sz="0" w:space="0" w:color="auto"/>
                          </w:divBdr>
                        </w:div>
                        <w:div w:id="1163816661">
                          <w:marLeft w:val="0"/>
                          <w:marRight w:val="0"/>
                          <w:marTop w:val="0"/>
                          <w:marBottom w:val="0"/>
                          <w:divBdr>
                            <w:top w:val="none" w:sz="0" w:space="0" w:color="auto"/>
                            <w:left w:val="none" w:sz="0" w:space="0" w:color="auto"/>
                            <w:bottom w:val="none" w:sz="0" w:space="0" w:color="auto"/>
                            <w:right w:val="none" w:sz="0" w:space="0" w:color="auto"/>
                          </w:divBdr>
                        </w:div>
                        <w:div w:id="1495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340">
      <w:bodyDiv w:val="1"/>
      <w:marLeft w:val="0"/>
      <w:marRight w:val="0"/>
      <w:marTop w:val="0"/>
      <w:marBottom w:val="0"/>
      <w:divBdr>
        <w:top w:val="none" w:sz="0" w:space="0" w:color="auto"/>
        <w:left w:val="none" w:sz="0" w:space="0" w:color="auto"/>
        <w:bottom w:val="none" w:sz="0" w:space="0" w:color="auto"/>
        <w:right w:val="none" w:sz="0" w:space="0" w:color="auto"/>
      </w:divBdr>
    </w:div>
    <w:div w:id="1863081108">
      <w:bodyDiv w:val="1"/>
      <w:marLeft w:val="0"/>
      <w:marRight w:val="0"/>
      <w:marTop w:val="0"/>
      <w:marBottom w:val="0"/>
      <w:divBdr>
        <w:top w:val="none" w:sz="0" w:space="0" w:color="auto"/>
        <w:left w:val="none" w:sz="0" w:space="0" w:color="auto"/>
        <w:bottom w:val="none" w:sz="0" w:space="0" w:color="auto"/>
        <w:right w:val="none" w:sz="0" w:space="0" w:color="auto"/>
      </w:divBdr>
    </w:div>
    <w:div w:id="1950620672">
      <w:bodyDiv w:val="1"/>
      <w:marLeft w:val="0"/>
      <w:marRight w:val="0"/>
      <w:marTop w:val="0"/>
      <w:marBottom w:val="0"/>
      <w:divBdr>
        <w:top w:val="none" w:sz="0" w:space="0" w:color="auto"/>
        <w:left w:val="none" w:sz="0" w:space="0" w:color="auto"/>
        <w:bottom w:val="none" w:sz="0" w:space="0" w:color="auto"/>
        <w:right w:val="none" w:sz="0" w:space="0" w:color="auto"/>
      </w:divBdr>
    </w:div>
    <w:div w:id="2134591472">
      <w:bodyDiv w:val="1"/>
      <w:marLeft w:val="0"/>
      <w:marRight w:val="0"/>
      <w:marTop w:val="0"/>
      <w:marBottom w:val="0"/>
      <w:divBdr>
        <w:top w:val="none" w:sz="0" w:space="0" w:color="auto"/>
        <w:left w:val="none" w:sz="0" w:space="0" w:color="auto"/>
        <w:bottom w:val="none" w:sz="0" w:space="0" w:color="auto"/>
        <w:right w:val="none" w:sz="0" w:space="0" w:color="auto"/>
      </w:divBdr>
      <w:divsChild>
        <w:div w:id="1756976160">
          <w:marLeft w:val="0"/>
          <w:marRight w:val="0"/>
          <w:marTop w:val="0"/>
          <w:marBottom w:val="60"/>
          <w:divBdr>
            <w:top w:val="single" w:sz="2" w:space="0" w:color="000000"/>
            <w:left w:val="single" w:sz="2" w:space="0" w:color="000000"/>
            <w:bottom w:val="single" w:sz="2" w:space="0" w:color="000000"/>
            <w:right w:val="single" w:sz="2" w:space="0" w:color="000000"/>
          </w:divBdr>
          <w:divsChild>
            <w:div w:id="351536905">
              <w:marLeft w:val="0"/>
              <w:marRight w:val="0"/>
              <w:marTop w:val="0"/>
              <w:marBottom w:val="0"/>
              <w:divBdr>
                <w:top w:val="single" w:sz="2" w:space="0" w:color="000000"/>
                <w:left w:val="single" w:sz="2" w:space="0" w:color="000000"/>
                <w:bottom w:val="single" w:sz="2" w:space="0" w:color="000000"/>
                <w:right w:val="single" w:sz="2" w:space="0" w:color="000000"/>
              </w:divBdr>
              <w:divsChild>
                <w:div w:id="1065028105">
                  <w:marLeft w:val="0"/>
                  <w:marRight w:val="0"/>
                  <w:marTop w:val="0"/>
                  <w:marBottom w:val="0"/>
                  <w:divBdr>
                    <w:top w:val="single" w:sz="2" w:space="0" w:color="000000"/>
                    <w:left w:val="single" w:sz="2" w:space="0" w:color="000000"/>
                    <w:bottom w:val="single" w:sz="2" w:space="0" w:color="000000"/>
                    <w:right w:val="single" w:sz="2" w:space="0" w:color="000000"/>
                  </w:divBdr>
                  <w:divsChild>
                    <w:div w:id="1937521540">
                      <w:marLeft w:val="0"/>
                      <w:marRight w:val="0"/>
                      <w:marTop w:val="0"/>
                      <w:marBottom w:val="30"/>
                      <w:divBdr>
                        <w:top w:val="single" w:sz="2" w:space="0" w:color="000000"/>
                        <w:left w:val="single" w:sz="2" w:space="0" w:color="000000"/>
                        <w:bottom w:val="single" w:sz="2" w:space="0" w:color="000000"/>
                        <w:right w:val="single" w:sz="2" w:space="0" w:color="000000"/>
                      </w:divBdr>
                      <w:divsChild>
                        <w:div w:id="1607154935">
                          <w:marLeft w:val="0"/>
                          <w:marRight w:val="0"/>
                          <w:marTop w:val="0"/>
                          <w:marBottom w:val="0"/>
                          <w:divBdr>
                            <w:top w:val="single" w:sz="2" w:space="0" w:color="000000"/>
                            <w:left w:val="single" w:sz="2" w:space="0" w:color="000000"/>
                            <w:bottom w:val="single" w:sz="2" w:space="0" w:color="000000"/>
                            <w:right w:val="single" w:sz="2" w:space="0" w:color="000000"/>
                          </w:divBdr>
                          <w:divsChild>
                            <w:div w:id="1637485708">
                              <w:marLeft w:val="0"/>
                              <w:marRight w:val="0"/>
                              <w:marTop w:val="0"/>
                              <w:marBottom w:val="0"/>
                              <w:divBdr>
                                <w:top w:val="single" w:sz="2" w:space="0" w:color="000000"/>
                                <w:left w:val="single" w:sz="2" w:space="0" w:color="000000"/>
                                <w:bottom w:val="single" w:sz="2" w:space="0" w:color="000000"/>
                                <w:right w:val="single" w:sz="2" w:space="0" w:color="000000"/>
                              </w:divBdr>
                              <w:divsChild>
                                <w:div w:id="1999454789">
                                  <w:marLeft w:val="0"/>
                                  <w:marRight w:val="0"/>
                                  <w:marTop w:val="0"/>
                                  <w:marBottom w:val="0"/>
                                  <w:divBdr>
                                    <w:top w:val="single" w:sz="2" w:space="0" w:color="000000"/>
                                    <w:left w:val="single" w:sz="2" w:space="0" w:color="000000"/>
                                    <w:bottom w:val="single" w:sz="2" w:space="0" w:color="000000"/>
                                    <w:right w:val="single" w:sz="2" w:space="0" w:color="000000"/>
                                  </w:divBdr>
                                  <w:divsChild>
                                    <w:div w:id="1969047333">
                                      <w:marLeft w:val="0"/>
                                      <w:marRight w:val="0"/>
                                      <w:marTop w:val="0"/>
                                      <w:marBottom w:val="0"/>
                                      <w:divBdr>
                                        <w:top w:val="single" w:sz="2" w:space="0" w:color="000000"/>
                                        <w:left w:val="single" w:sz="2" w:space="0" w:color="000000"/>
                                        <w:bottom w:val="single" w:sz="2" w:space="0" w:color="000000"/>
                                        <w:right w:val="single" w:sz="2" w:space="0" w:color="000000"/>
                                      </w:divBdr>
                                      <w:divsChild>
                                        <w:div w:id="1915970070">
                                          <w:marLeft w:val="0"/>
                                          <w:marRight w:val="0"/>
                                          <w:marTop w:val="0"/>
                                          <w:marBottom w:val="0"/>
                                          <w:divBdr>
                                            <w:top w:val="single" w:sz="2" w:space="0" w:color="000000"/>
                                            <w:left w:val="single" w:sz="2" w:space="0" w:color="000000"/>
                                            <w:bottom w:val="single" w:sz="2" w:space="0" w:color="000000"/>
                                            <w:right w:val="single" w:sz="2" w:space="0" w:color="000000"/>
                                          </w:divBdr>
                                          <w:divsChild>
                                            <w:div w:id="599410799">
                                              <w:marLeft w:val="0"/>
                                              <w:marRight w:val="0"/>
                                              <w:marTop w:val="0"/>
                                              <w:marBottom w:val="0"/>
                                              <w:divBdr>
                                                <w:top w:val="single" w:sz="2" w:space="0" w:color="000000"/>
                                                <w:left w:val="single" w:sz="2" w:space="0" w:color="000000"/>
                                                <w:bottom w:val="single" w:sz="2" w:space="0" w:color="000000"/>
                                                <w:right w:val="single" w:sz="2" w:space="0" w:color="000000"/>
                                              </w:divBdr>
                                              <w:divsChild>
                                                <w:div w:id="1325933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27112521">
                                          <w:marLeft w:val="0"/>
                                          <w:marRight w:val="0"/>
                                          <w:marTop w:val="0"/>
                                          <w:marBottom w:val="0"/>
                                          <w:divBdr>
                                            <w:top w:val="single" w:sz="2" w:space="0" w:color="000000"/>
                                            <w:left w:val="single" w:sz="2" w:space="0" w:color="000000"/>
                                            <w:bottom w:val="single" w:sz="2" w:space="0" w:color="000000"/>
                                            <w:right w:val="single" w:sz="2" w:space="0" w:color="000000"/>
                                          </w:divBdr>
                                          <w:divsChild>
                                            <w:div w:id="2111970359">
                                              <w:marLeft w:val="0"/>
                                              <w:marRight w:val="0"/>
                                              <w:marTop w:val="0"/>
                                              <w:marBottom w:val="0"/>
                                              <w:divBdr>
                                                <w:top w:val="single" w:sz="2" w:space="0" w:color="000000"/>
                                                <w:left w:val="single" w:sz="2" w:space="0" w:color="000000"/>
                                                <w:bottom w:val="single" w:sz="2" w:space="0" w:color="000000"/>
                                                <w:right w:val="single" w:sz="2" w:space="0" w:color="000000"/>
                                              </w:divBdr>
                                              <w:divsChild>
                                                <w:div w:id="1596983573">
                                                  <w:marLeft w:val="0"/>
                                                  <w:marRight w:val="0"/>
                                                  <w:marTop w:val="0"/>
                                                  <w:marBottom w:val="0"/>
                                                  <w:divBdr>
                                                    <w:top w:val="single" w:sz="2" w:space="0" w:color="000000"/>
                                                    <w:left w:val="single" w:sz="2" w:space="0" w:color="000000"/>
                                                    <w:bottom w:val="single" w:sz="2" w:space="0" w:color="000000"/>
                                                    <w:right w:val="single" w:sz="2" w:space="0" w:color="000000"/>
                                                  </w:divBdr>
                                                  <w:divsChild>
                                                    <w:div w:id="315691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877347422">
          <w:marLeft w:val="0"/>
          <w:marRight w:val="0"/>
          <w:marTop w:val="0"/>
          <w:marBottom w:val="0"/>
          <w:divBdr>
            <w:top w:val="single" w:sz="2" w:space="0" w:color="000000"/>
            <w:left w:val="single" w:sz="2" w:space="0" w:color="000000"/>
            <w:bottom w:val="single" w:sz="2" w:space="0" w:color="000000"/>
            <w:right w:val="single" w:sz="2" w:space="0" w:color="000000"/>
          </w:divBdr>
          <w:divsChild>
            <w:div w:id="1441992928">
              <w:marLeft w:val="0"/>
              <w:marRight w:val="0"/>
              <w:marTop w:val="0"/>
              <w:marBottom w:val="0"/>
              <w:divBdr>
                <w:top w:val="single" w:sz="2" w:space="0" w:color="000000"/>
                <w:left w:val="single" w:sz="2" w:space="0" w:color="000000"/>
                <w:bottom w:val="single" w:sz="2" w:space="0" w:color="000000"/>
                <w:right w:val="single" w:sz="2" w:space="0" w:color="000000"/>
              </w:divBdr>
              <w:divsChild>
                <w:div w:id="712384920">
                  <w:marLeft w:val="0"/>
                  <w:marRight w:val="0"/>
                  <w:marTop w:val="180"/>
                  <w:marBottom w:val="0"/>
                  <w:divBdr>
                    <w:top w:val="single" w:sz="2" w:space="0" w:color="000000"/>
                    <w:left w:val="single" w:sz="2" w:space="0" w:color="000000"/>
                    <w:bottom w:val="single" w:sz="2" w:space="0" w:color="000000"/>
                    <w:right w:val="single" w:sz="2" w:space="0" w:color="000000"/>
                  </w:divBdr>
                  <w:divsChild>
                    <w:div w:id="20999843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13563422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hs.uk/vaccinations/rsv-vaccine/" TargetMode="External"/><Relationship Id="rId13" Type="http://schemas.openxmlformats.org/officeDocument/2006/relationships/hyperlink" Target="https://www.gov.uk/government/publications/respiratory-syncytial-virus-rsv-vaccination-for-older-adults" TargetMode="External"/><Relationship Id="rId18" Type="http://schemas.openxmlformats.org/officeDocument/2006/relationships/hyperlink" Target="https://www.gov.uk/government/organisations/department-of-health-and-social-ca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covid-19-vaccination-autumn-booster-resources" TargetMode="External"/><Relationship Id="rId17" Type="http://schemas.openxmlformats.org/officeDocument/2006/relationships/hyperlink" Target="https://www.gov.uk/government/statistics/annual-flu-reports/surveillance-of-influenza-and-other-seasonal-respiratory-viruses-in-the-uk-winter-2022-to-2023" TargetMode="External"/><Relationship Id="rId2" Type="http://schemas.openxmlformats.org/officeDocument/2006/relationships/numbering" Target="numbering.xml"/><Relationship Id="rId16" Type="http://schemas.openxmlformats.org/officeDocument/2006/relationships/hyperlink" Target="https://www.gov.uk/government/statistics/surveillance-of-influenza-and-other-seasonal-respiratory-viruses-in-the-uk-winter-2023-to-2024/surveillance-of-influenza-and-other-seasonal-respiratory-viruses-in-the-uk-winter-2023-to-2024" TargetMode="External"/><Relationship Id="rId20" Type="http://schemas.openxmlformats.org/officeDocument/2006/relationships/hyperlink" Target="http://www.facebook.com/UKHealthSecurityAg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lu-vaccination-who-should-have-it-this-winter-and-wh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collections/vaccine-uptake#seasonal-flu-vaccine-uptake:-figures" TargetMode="External"/><Relationship Id="rId23" Type="http://schemas.openxmlformats.org/officeDocument/2006/relationships/fontTable" Target="fontTable.xml"/><Relationship Id="rId10" Type="http://schemas.openxmlformats.org/officeDocument/2006/relationships/hyperlink" Target="https://eur01.safelinks.protection.outlook.com/?url=https%3A%2F%2Ftracking.vuelio.co.uk%2Ftracking%2Fclick%3Fd%3DTByJ2Zjtya9uG6tOib9zvqOvXIOUJEuqJnmjcJl1UqfKJ62D0QA1M3w_Qd18nD_2YPxrJtrcroD80C9BVclcVe9ucDRpjD6AJ1P9II-MI-7yxu1VRQUbHrOhmn7SBq7Tf-5wrpIga4Muxw5AcX7pz0DenDLOkseNiGDm5ZS-mHS6JbvaVpzvntnq8gQmrLyKHAP4B_6BvoOgRCT2gfKzjJHB1iWdnpCLkQ5z1M3GPVzeylc02FXGdJbk_zqtdVYVlEq8O6Dg9FQCKP2ihAnNNYNph5LM37c3nx051go0rFJPbzJr0x3klBSxE_SoQbzyPKqEQ086IZ23MYZNDkRhKD7li1-ncEv4RvVdEx1rHA4orvyff74zDgB_WUbBUnO8wR9YkSK82WO5MD1xSh0DrXo5tBOOEVZClK2hNUrtvlXGHnLYXXfNfFEL6ZuQp3rAVKskwLrssZggb6SFpDLZwJk4iUfSKWF5u5UR1dx1i9754yfm7NYsqj9OfhL2bR42HOhj77r82fjhKTXf7Lp38E3i8PKhh_KA7PDgQ8WabuYMn2gSWFa468aDAg63yjgFKSkWIQKQ5JiHY6vCZkc3RPb3zPqrFqG_4cDoejDRKSWrYlLp8XyNAxYfJC-xGoBP1e05ye4xaPHmtlC24ccZ8y6CSPrXlEy-zaPvk6kCGu5jsLwizCcUBpESDIy9BF41Eo2dqIJWLEsr0g1RcpFnlEbpC7fGGNnSr04oXCElaStGXcXAVwKzsLm286ED7pUpQ9ySbyF8zhcT1NzTW78NU4PDd9XG6lqjpc6YTz5BRTWDL7xYVlixloXM6ZEcQ8XziF18C1TUXDzEj4F97AqQFX4qCD0elOewV4yg67oJQmjREPtoIwrD_3lU4K5q8l_Q5TK-PnIHaR-hWnsGbHvVWOMGj7WG6qc4wk0NzuCm6qNc0&amp;data=05%7C02%7CShaun.Whelan%40ukhsa.gov.uk%7C38588278fb064392b83408dcd980472e%7Cee4e14994a354b2ead475f3cf9de8666%7C0%7C0%7C638624392244470440%7CUnknown%7CTWFpbGZsb3d8eyJWIjoiMC4wLjAwMDAiLCJQIjoiV2luMzIiLCJBTiI6Ik1haWwiLCJXVCI6Mn0%3D%7C0%7C%7C%7C&amp;sdata=sgIqf2KSIa5T4Gge9s5en%2Fm6knW8poNNA4yRJdZavjg%3D&amp;reserved=0" TargetMode="External"/><Relationship Id="rId19" Type="http://schemas.openxmlformats.org/officeDocument/2006/relationships/hyperlink" Target="http://www.gov.uk/ukhsa" TargetMode="External"/><Relationship Id="rId4" Type="http://schemas.openxmlformats.org/officeDocument/2006/relationships/settings" Target="settings.xml"/><Relationship Id="rId9" Type="http://schemas.openxmlformats.org/officeDocument/2006/relationships/hyperlink" Target="http://www.nhs.uk/wintervaccinations" TargetMode="External"/><Relationship Id="rId14" Type="http://schemas.openxmlformats.org/officeDocument/2006/relationships/hyperlink" Target="https://www.gov.uk/government/publications/respiratory-syncytial-virus-rsv-maternal-vaccin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Hemmings.PHE\Desktop\press%20release%20template\2.%20Amended\Letterhead%20without%20fold%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A339-0E75-4324-9659-94327E65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without fold lines</Template>
  <TotalTime>1</TotalTime>
  <Pages>4</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11685</CharactersWithSpaces>
  <SharedDoc>false</SharedDoc>
  <HyperlinkBase/>
  <HLinks>
    <vt:vector size="12" baseType="variant">
      <vt:variant>
        <vt:i4>6488113</vt:i4>
      </vt:variant>
      <vt:variant>
        <vt:i4>3</vt:i4>
      </vt:variant>
      <vt:variant>
        <vt:i4>0</vt:i4>
      </vt:variant>
      <vt:variant>
        <vt:i4>5</vt:i4>
      </vt:variant>
      <vt:variant>
        <vt:lpwstr>http://www.food.gov.uk/news-updates/news/2014/13120/burton-farm-recall</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Philip Hemmings</dc:creator>
  <cp:lastModifiedBy>Cam Morgan</cp:lastModifiedBy>
  <cp:revision>2</cp:revision>
  <cp:lastPrinted>2013-07-12T14:01:00Z</cp:lastPrinted>
  <dcterms:created xsi:type="dcterms:W3CDTF">2024-10-15T16:19:00Z</dcterms:created>
  <dcterms:modified xsi:type="dcterms:W3CDTF">2024-10-15T16:19:00Z</dcterms:modified>
</cp:coreProperties>
</file>