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34E5C" w14:textId="77777777" w:rsidR="00E94B9F" w:rsidRDefault="003D7AB2">
      <w:r>
        <w:rPr>
          <w:noProof/>
          <w:lang w:val="en-GB"/>
        </w:rPr>
        <w:drawing>
          <wp:inline distT="0" distB="0" distL="0" distR="0" wp14:anchorId="5ECD1C09" wp14:editId="7DB96B05">
            <wp:extent cx="1536793" cy="2049057"/>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May17-1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6793" cy="2049057"/>
                    </a:xfrm>
                    <a:prstGeom prst="rect">
                      <a:avLst/>
                    </a:prstGeom>
                  </pic:spPr>
                </pic:pic>
              </a:graphicData>
            </a:graphic>
          </wp:inline>
        </w:drawing>
      </w:r>
    </w:p>
    <w:p w14:paraId="4571D5BF" w14:textId="77777777" w:rsidR="00E94B9F" w:rsidRDefault="00E94B9F">
      <w:pPr>
        <w:pStyle w:val="1C-BodyText"/>
        <w:ind w:left="0"/>
        <w:jc w:val="center"/>
        <w:rPr>
          <w:b/>
          <w:bCs/>
          <w:sz w:val="28"/>
          <w:szCs w:val="28"/>
        </w:rPr>
      </w:pPr>
    </w:p>
    <w:p w14:paraId="3B21CE50" w14:textId="62E044BF" w:rsidR="00E94B9F" w:rsidRDefault="00BE7444">
      <w:pPr>
        <w:pStyle w:val="1C-BodyText"/>
        <w:ind w:left="0"/>
        <w:jc w:val="center"/>
        <w:rPr>
          <w:b/>
          <w:bCs/>
          <w:sz w:val="28"/>
          <w:szCs w:val="28"/>
        </w:rPr>
      </w:pPr>
      <w:r>
        <w:rPr>
          <w:b/>
          <w:bCs/>
          <w:sz w:val="28"/>
          <w:szCs w:val="28"/>
        </w:rPr>
        <w:t xml:space="preserve">Lord </w:t>
      </w:r>
      <w:r w:rsidR="00D36736">
        <w:rPr>
          <w:b/>
          <w:bCs/>
          <w:sz w:val="28"/>
          <w:szCs w:val="28"/>
        </w:rPr>
        <w:t xml:space="preserve">Robert Mair </w:t>
      </w:r>
      <w:r>
        <w:rPr>
          <w:b/>
          <w:bCs/>
          <w:sz w:val="28"/>
          <w:szCs w:val="28"/>
        </w:rPr>
        <w:t xml:space="preserve">CBE </w:t>
      </w:r>
      <w:proofErr w:type="spellStart"/>
      <w:r>
        <w:rPr>
          <w:b/>
          <w:bCs/>
          <w:sz w:val="28"/>
          <w:szCs w:val="28"/>
        </w:rPr>
        <w:t>FREng</w:t>
      </w:r>
      <w:proofErr w:type="spellEnd"/>
      <w:r>
        <w:rPr>
          <w:b/>
          <w:bCs/>
          <w:sz w:val="28"/>
          <w:szCs w:val="28"/>
        </w:rPr>
        <w:t xml:space="preserve"> FICE FRS</w:t>
      </w:r>
      <w:bookmarkStart w:id="0" w:name="_GoBack"/>
      <w:bookmarkEnd w:id="0"/>
    </w:p>
    <w:p w14:paraId="2D79D5FD" w14:textId="2AD52C16" w:rsidR="00511E9C" w:rsidRPr="00511E9C" w:rsidRDefault="00511E9C">
      <w:pPr>
        <w:pStyle w:val="1C-BodyText"/>
        <w:ind w:left="0"/>
        <w:jc w:val="center"/>
        <w:rPr>
          <w:b/>
          <w:bCs/>
          <w:sz w:val="24"/>
          <w:szCs w:val="24"/>
        </w:rPr>
      </w:pPr>
      <w:r w:rsidRPr="00511E9C">
        <w:rPr>
          <w:rFonts w:cs="Times New Roman"/>
          <w:sz w:val="24"/>
          <w:szCs w:val="24"/>
        </w:rPr>
        <w:t xml:space="preserve">Emeritus Professor of Civil Engineering and Director of </w:t>
      </w:r>
      <w:proofErr w:type="spellStart"/>
      <w:r w:rsidRPr="00511E9C">
        <w:rPr>
          <w:rFonts w:cs="Times New Roman"/>
          <w:sz w:val="24"/>
          <w:szCs w:val="24"/>
        </w:rPr>
        <w:t>Research</w:t>
      </w:r>
      <w:r>
        <w:rPr>
          <w:rFonts w:cs="Times New Roman"/>
          <w:sz w:val="24"/>
          <w:szCs w:val="24"/>
        </w:rPr>
        <w:t>,</w:t>
      </w:r>
      <w:r w:rsidRPr="00511E9C">
        <w:rPr>
          <w:rFonts w:cs="Times New Roman"/>
          <w:sz w:val="24"/>
          <w:szCs w:val="24"/>
        </w:rPr>
        <w:t>University</w:t>
      </w:r>
      <w:proofErr w:type="spellEnd"/>
      <w:r w:rsidRPr="00511E9C">
        <w:rPr>
          <w:rFonts w:cs="Times New Roman"/>
          <w:sz w:val="24"/>
          <w:szCs w:val="24"/>
        </w:rPr>
        <w:t xml:space="preserve"> of Cambridge</w:t>
      </w:r>
    </w:p>
    <w:p w14:paraId="5999D2FF" w14:textId="3BA8DB12" w:rsidR="0090291E" w:rsidRPr="006E45B9" w:rsidRDefault="00511E9C" w:rsidP="006E45B9">
      <w:pPr>
        <w:rPr>
          <w:rFonts w:ascii="Times New Roman" w:hAnsi="Times New Roman" w:cs="Times New Roman"/>
        </w:rPr>
      </w:pPr>
      <w:r>
        <w:rPr>
          <w:rFonts w:ascii="Times New Roman" w:hAnsi="Times New Roman" w:cs="Times New Roman"/>
        </w:rPr>
        <w:t>Robert Mair</w:t>
      </w:r>
      <w:r w:rsidR="006E45B9" w:rsidRPr="006E45B9">
        <w:rPr>
          <w:rFonts w:ascii="Times New Roman" w:hAnsi="Times New Roman" w:cs="Times New Roman"/>
        </w:rPr>
        <w:t xml:space="preserve"> is Head of the Centre on Smart Infrastructure and Construction (CSIC)</w:t>
      </w:r>
      <w:r>
        <w:rPr>
          <w:rFonts w:ascii="Times New Roman" w:hAnsi="Times New Roman" w:cs="Times New Roman"/>
        </w:rPr>
        <w:t xml:space="preserve"> at Cambridge</w:t>
      </w:r>
      <w:r w:rsidR="006E45B9" w:rsidRPr="006E45B9">
        <w:rPr>
          <w:rFonts w:ascii="Times New Roman" w:hAnsi="Times New Roman" w:cs="Times New Roman"/>
        </w:rPr>
        <w:t xml:space="preserve">, funded by EPSRC/Innovate(UK) and industry. </w:t>
      </w:r>
      <w:r w:rsidR="0072585E">
        <w:rPr>
          <w:rFonts w:ascii="Times New Roman" w:hAnsi="Times New Roman" w:cs="Times New Roman"/>
        </w:rPr>
        <w:t xml:space="preserve">CSIC’s principal aim is transforming the future of infrastructure through smarter information by developing innovative sensors and data analysis models. </w:t>
      </w:r>
      <w:r w:rsidR="0090291E">
        <w:rPr>
          <w:rFonts w:ascii="Times New Roman" w:hAnsi="Times New Roman" w:cs="Times New Roman"/>
        </w:rPr>
        <w:t>After working in industry for 27 years, in 1998 he was</w:t>
      </w:r>
      <w:r w:rsidR="0090291E" w:rsidRPr="006E45B9">
        <w:rPr>
          <w:rFonts w:ascii="Times New Roman" w:hAnsi="Times New Roman" w:cs="Times New Roman"/>
        </w:rPr>
        <w:t xml:space="preserve"> appointed Professor of Geotechnical Engineering </w:t>
      </w:r>
      <w:r w:rsidR="0090291E">
        <w:rPr>
          <w:rFonts w:ascii="Times New Roman" w:hAnsi="Times New Roman" w:cs="Times New Roman"/>
        </w:rPr>
        <w:t>at Cambridge and Head of Civil Engineering; he</w:t>
      </w:r>
      <w:r w:rsidR="0090291E" w:rsidRPr="006E45B9">
        <w:rPr>
          <w:rFonts w:ascii="Times New Roman" w:hAnsi="Times New Roman" w:cs="Times New Roman"/>
        </w:rPr>
        <w:t xml:space="preserve"> was Master of </w:t>
      </w:r>
      <w:hyperlink r:id="rId8" w:tgtFrame="_blank" w:history="1">
        <w:r w:rsidR="0090291E" w:rsidRPr="006E45B9">
          <w:rPr>
            <w:rFonts w:ascii="Times New Roman" w:hAnsi="Times New Roman" w:cs="Times New Roman"/>
          </w:rPr>
          <w:t>Jesus College</w:t>
        </w:r>
      </w:hyperlink>
      <w:r w:rsidR="0090291E" w:rsidRPr="006E45B9">
        <w:rPr>
          <w:rFonts w:ascii="Times New Roman" w:hAnsi="Times New Roman" w:cs="Times New Roman"/>
        </w:rPr>
        <w:t xml:space="preserve"> from 2001-2011, and Sir Kirby Laing Professor of Civil Engineering from 2011-2017.</w:t>
      </w:r>
      <w:r w:rsidR="0090291E">
        <w:rPr>
          <w:rFonts w:ascii="Times New Roman" w:hAnsi="Times New Roman" w:cs="Times New Roman"/>
        </w:rPr>
        <w:t xml:space="preserve"> </w:t>
      </w:r>
      <w:r w:rsidR="0090291E" w:rsidRPr="00767673">
        <w:rPr>
          <w:rFonts w:ascii="Times New Roman" w:eastAsia="Times New Roman" w:hAnsi="Times New Roman" w:cs="Times New Roman"/>
        </w:rPr>
        <w:t xml:space="preserve">His research group </w:t>
      </w:r>
      <w:proofErr w:type="spellStart"/>
      <w:r w:rsidR="0090291E" w:rsidRPr="00767673">
        <w:rPr>
          <w:rFonts w:ascii="Times New Roman" w:eastAsia="Times New Roman" w:hAnsi="Times New Roman" w:cs="Times New Roman"/>
        </w:rPr>
        <w:t>specialises</w:t>
      </w:r>
      <w:proofErr w:type="spellEnd"/>
      <w:r w:rsidR="0090291E" w:rsidRPr="00767673">
        <w:rPr>
          <w:rFonts w:ascii="Times New Roman" w:eastAsia="Times New Roman" w:hAnsi="Times New Roman" w:cs="Times New Roman"/>
        </w:rPr>
        <w:t xml:space="preserve"> in the geotechnics of </w:t>
      </w:r>
      <w:proofErr w:type="spellStart"/>
      <w:r w:rsidR="0090291E" w:rsidRPr="00767673">
        <w:rPr>
          <w:rFonts w:ascii="Times New Roman" w:eastAsia="Times New Roman" w:hAnsi="Times New Roman" w:cs="Times New Roman"/>
        </w:rPr>
        <w:t>tunnelling</w:t>
      </w:r>
      <w:proofErr w:type="spellEnd"/>
      <w:r w:rsidR="0090291E" w:rsidRPr="00767673">
        <w:rPr>
          <w:rFonts w:ascii="Times New Roman" w:eastAsia="Times New Roman" w:hAnsi="Times New Roman" w:cs="Times New Roman"/>
        </w:rPr>
        <w:t xml:space="preserve"> and underground construction.</w:t>
      </w:r>
      <w:r w:rsidR="0072585E">
        <w:rPr>
          <w:rFonts w:ascii="Times New Roman" w:eastAsia="Times New Roman" w:hAnsi="Times New Roman" w:cs="Times New Roman"/>
        </w:rPr>
        <w:t xml:space="preserve"> </w:t>
      </w:r>
      <w:r w:rsidR="00E805CA">
        <w:rPr>
          <w:rFonts w:ascii="Times New Roman" w:eastAsia="Times New Roman" w:hAnsi="Times New Roman" w:cs="Times New Roman"/>
        </w:rPr>
        <w:t xml:space="preserve">He delivered the Rankine Lecture in 2006. </w:t>
      </w:r>
    </w:p>
    <w:p w14:paraId="61D147C3" w14:textId="33CDEAA7" w:rsidR="006E45B9" w:rsidRPr="006E45B9" w:rsidRDefault="0043119B" w:rsidP="006E45B9">
      <w:pPr>
        <w:rPr>
          <w:rFonts w:ascii="Times New Roman" w:hAnsi="Times New Roman" w:cs="Times New Roman"/>
        </w:rPr>
      </w:pPr>
      <w:r>
        <w:rPr>
          <w:rFonts w:ascii="Times New Roman" w:hAnsi="Times New Roman" w:cs="Times New Roman"/>
        </w:rPr>
        <w:t>He</w:t>
      </w:r>
      <w:r w:rsidR="006E45B9" w:rsidRPr="006E45B9">
        <w:rPr>
          <w:rFonts w:ascii="Times New Roman" w:hAnsi="Times New Roman" w:cs="Times New Roman"/>
        </w:rPr>
        <w:t xml:space="preserve"> is one of the founding Directors of the </w:t>
      </w:r>
      <w:hyperlink r:id="rId9" w:tgtFrame="_blank" w:tooltip="undefined (Link to an external website) (Link to an external website) (Link to an external website)" w:history="1">
        <w:r w:rsidR="006E45B9" w:rsidRPr="006E45B9">
          <w:rPr>
            <w:rFonts w:ascii="Times New Roman" w:hAnsi="Times New Roman" w:cs="Times New Roman"/>
          </w:rPr>
          <w:t>Geotechnical Consulting Group</w:t>
        </w:r>
      </w:hyperlink>
      <w:r w:rsidR="006E45B9" w:rsidRPr="006E45B9">
        <w:rPr>
          <w:rFonts w:ascii="Times New Roman" w:hAnsi="Times New Roman" w:cs="Times New Roman"/>
        </w:rPr>
        <w:t xml:space="preserve">, an international consulting company based in London, and </w:t>
      </w:r>
      <w:r w:rsidR="0072585E">
        <w:rPr>
          <w:rFonts w:ascii="Times New Roman" w:hAnsi="Times New Roman" w:cs="Times New Roman"/>
        </w:rPr>
        <w:t>has extensive experience of design and construction for a wide variety of civil engineering projects</w:t>
      </w:r>
      <w:r w:rsidR="006E45B9" w:rsidRPr="006E45B9">
        <w:rPr>
          <w:rFonts w:ascii="Times New Roman" w:hAnsi="Times New Roman" w:cs="Times New Roman"/>
        </w:rPr>
        <w:t>. He has been a member of Expert Review Panels on major international underground construction projects and was Co-Chair of the International Advisory Board for the Singapore Land Transport Authority, advising on underground transport tunnels and deep excavations in Singapore. In the UK he has been closely involved with the Jubilee Line Extension for London Underground, and with the Channel Tunnel Rail Link (now HS1)</w:t>
      </w:r>
      <w:r w:rsidR="00511E9C">
        <w:rPr>
          <w:rFonts w:ascii="Times New Roman" w:hAnsi="Times New Roman" w:cs="Times New Roman"/>
        </w:rPr>
        <w:t xml:space="preserve">, </w:t>
      </w:r>
      <w:proofErr w:type="spellStart"/>
      <w:r w:rsidR="006E45B9" w:rsidRPr="006E45B9">
        <w:rPr>
          <w:rFonts w:ascii="Times New Roman" w:hAnsi="Times New Roman" w:cs="Times New Roman"/>
        </w:rPr>
        <w:t>Crossrail</w:t>
      </w:r>
      <w:proofErr w:type="spellEnd"/>
      <w:r w:rsidR="006E45B9" w:rsidRPr="006E45B9">
        <w:rPr>
          <w:rFonts w:ascii="Times New Roman" w:hAnsi="Times New Roman" w:cs="Times New Roman"/>
        </w:rPr>
        <w:t xml:space="preserve"> </w:t>
      </w:r>
      <w:r w:rsidR="00511E9C">
        <w:rPr>
          <w:rFonts w:ascii="Times New Roman" w:hAnsi="Times New Roman" w:cs="Times New Roman"/>
        </w:rPr>
        <w:t xml:space="preserve">and HS2 </w:t>
      </w:r>
      <w:r w:rsidR="006E45B9" w:rsidRPr="006E45B9">
        <w:rPr>
          <w:rFonts w:ascii="Times New Roman" w:hAnsi="Times New Roman" w:cs="Times New Roman"/>
        </w:rPr>
        <w:t>projects. He was responsible for the introduction of compensation grouting as a novel technique for controlling settlement of structures during tunnel construction, used on the Jubilee Line Extension Project for the protection of many historic buildings, including the Big Ben Clock Tower at the Palace of Westminster.</w:t>
      </w:r>
    </w:p>
    <w:p w14:paraId="03FEBE09" w14:textId="64D01C63" w:rsidR="00E94B9F" w:rsidRPr="006E45B9" w:rsidRDefault="006E45B9">
      <w:pPr>
        <w:rPr>
          <w:rFonts w:ascii="Times New Roman" w:hAnsi="Times New Roman" w:cs="Times New Roman"/>
        </w:rPr>
      </w:pPr>
      <w:r w:rsidRPr="006E45B9">
        <w:rPr>
          <w:rFonts w:ascii="Times New Roman" w:hAnsi="Times New Roman" w:cs="Times New Roman"/>
        </w:rPr>
        <w:t xml:space="preserve">He </w:t>
      </w:r>
      <w:r w:rsidR="0043119B">
        <w:rPr>
          <w:rFonts w:ascii="Times New Roman" w:hAnsi="Times New Roman" w:cs="Times New Roman"/>
        </w:rPr>
        <w:t xml:space="preserve">was </w:t>
      </w:r>
      <w:r w:rsidRPr="006E45B9">
        <w:rPr>
          <w:rFonts w:ascii="Times New Roman" w:hAnsi="Times New Roman" w:cs="Times New Roman"/>
        </w:rPr>
        <w:t>President of the Institution of Civil Engineers 2017</w:t>
      </w:r>
      <w:r w:rsidR="008D60A9">
        <w:rPr>
          <w:rFonts w:ascii="Times New Roman" w:hAnsi="Times New Roman" w:cs="Times New Roman"/>
        </w:rPr>
        <w:t>-18. He is</w:t>
      </w:r>
      <w:r w:rsidRPr="006E45B9">
        <w:rPr>
          <w:rFonts w:ascii="Times New Roman" w:hAnsi="Times New Roman" w:cs="Times New Roman"/>
        </w:rPr>
        <w:t xml:space="preserve"> a Fellow of the Royal Academy of Engineering (its Senior Vice-President 2008-2011), a Fellow of the Royal Society</w:t>
      </w:r>
      <w:r w:rsidR="00511E9C">
        <w:rPr>
          <w:rFonts w:ascii="Times New Roman" w:hAnsi="Times New Roman" w:cs="Times New Roman"/>
        </w:rPr>
        <w:t xml:space="preserve"> and a </w:t>
      </w:r>
      <w:r w:rsidR="0090291E">
        <w:rPr>
          <w:rFonts w:ascii="Times New Roman" w:hAnsi="Times New Roman" w:cs="Times New Roman"/>
        </w:rPr>
        <w:t xml:space="preserve">Foreign </w:t>
      </w:r>
      <w:r w:rsidR="00511E9C">
        <w:rPr>
          <w:rFonts w:ascii="Times New Roman" w:hAnsi="Times New Roman" w:cs="Times New Roman"/>
        </w:rPr>
        <w:t xml:space="preserve"> </w:t>
      </w:r>
      <w:r w:rsidR="0090291E">
        <w:rPr>
          <w:rFonts w:ascii="Times New Roman" w:hAnsi="Times New Roman" w:cs="Times New Roman"/>
        </w:rPr>
        <w:t>M</w:t>
      </w:r>
      <w:r w:rsidR="00511E9C">
        <w:rPr>
          <w:rFonts w:ascii="Times New Roman" w:hAnsi="Times New Roman" w:cs="Times New Roman"/>
        </w:rPr>
        <w:t>ember of the US National Academy of Engineering.</w:t>
      </w:r>
      <w:r w:rsidRPr="006E45B9">
        <w:rPr>
          <w:rFonts w:ascii="Times New Roman" w:hAnsi="Times New Roman" w:cs="Times New Roman"/>
        </w:rPr>
        <w:t xml:space="preserve"> He was appointed an independent crossbencher </w:t>
      </w:r>
      <w:r w:rsidR="008D60A9">
        <w:rPr>
          <w:rFonts w:ascii="Times New Roman" w:hAnsi="Times New Roman" w:cs="Times New Roman"/>
        </w:rPr>
        <w:t>in the House of Lords in</w:t>
      </w:r>
      <w:r w:rsidRPr="006E45B9">
        <w:rPr>
          <w:rFonts w:ascii="Times New Roman" w:hAnsi="Times New Roman" w:cs="Times New Roman"/>
        </w:rPr>
        <w:t xml:space="preserve"> 2015. </w:t>
      </w:r>
      <w:r w:rsidR="002D2BEA">
        <w:rPr>
          <w:rFonts w:ascii="Times New Roman" w:hAnsi="Times New Roman" w:cs="Times New Roman"/>
        </w:rPr>
        <w:t>He is Chairman of the Department of Transport’s Science Advisory Council and is</w:t>
      </w:r>
      <w:r w:rsidRPr="006E45B9">
        <w:rPr>
          <w:rFonts w:ascii="Times New Roman" w:hAnsi="Times New Roman" w:cs="Times New Roman"/>
        </w:rPr>
        <w:t xml:space="preserve"> a member of the House of Lords Select Committee on Science and Technology. </w:t>
      </w:r>
    </w:p>
    <w:sectPr w:rsidR="00E94B9F" w:rsidRPr="006E45B9">
      <w:headerReference w:type="default" r:id="rId10"/>
      <w:footerReference w:type="default" r:id="rId1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8725C" w14:textId="77777777" w:rsidR="002F2987" w:rsidRDefault="002F2987">
      <w:pPr>
        <w:spacing w:after="0" w:line="240" w:lineRule="auto"/>
      </w:pPr>
      <w:r>
        <w:separator/>
      </w:r>
    </w:p>
  </w:endnote>
  <w:endnote w:type="continuationSeparator" w:id="0">
    <w:p w14:paraId="2D102C2E" w14:textId="77777777" w:rsidR="002F2987" w:rsidRDefault="002F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07A23" w14:textId="77777777" w:rsidR="00E94B9F" w:rsidRDefault="00E94B9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F8661" w14:textId="77777777" w:rsidR="002F2987" w:rsidRDefault="002F2987">
      <w:pPr>
        <w:spacing w:after="0" w:line="240" w:lineRule="auto"/>
      </w:pPr>
      <w:r>
        <w:separator/>
      </w:r>
    </w:p>
  </w:footnote>
  <w:footnote w:type="continuationSeparator" w:id="0">
    <w:p w14:paraId="20B9FCE8" w14:textId="77777777" w:rsidR="002F2987" w:rsidRDefault="002F2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AB244" w14:textId="77777777" w:rsidR="00E94B9F" w:rsidRDefault="00E94B9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94B9F"/>
    <w:rsid w:val="000716F1"/>
    <w:rsid w:val="002D2BEA"/>
    <w:rsid w:val="002F2987"/>
    <w:rsid w:val="003D7AB2"/>
    <w:rsid w:val="0043119B"/>
    <w:rsid w:val="004F2F11"/>
    <w:rsid w:val="00511E9C"/>
    <w:rsid w:val="00677400"/>
    <w:rsid w:val="00684337"/>
    <w:rsid w:val="0069721C"/>
    <w:rsid w:val="006E45B9"/>
    <w:rsid w:val="0072585E"/>
    <w:rsid w:val="008D60A9"/>
    <w:rsid w:val="0090291E"/>
    <w:rsid w:val="00A23FEB"/>
    <w:rsid w:val="00A31958"/>
    <w:rsid w:val="00AE23E4"/>
    <w:rsid w:val="00B1461B"/>
    <w:rsid w:val="00BE7444"/>
    <w:rsid w:val="00C0721F"/>
    <w:rsid w:val="00CA64E7"/>
    <w:rsid w:val="00D2120A"/>
    <w:rsid w:val="00D36736"/>
    <w:rsid w:val="00DC03E5"/>
    <w:rsid w:val="00E805CA"/>
    <w:rsid w:val="00E94B9F"/>
    <w:rsid w:val="00EA28FC"/>
    <w:rsid w:val="00F060BB"/>
    <w:rsid w:val="00F56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0E61"/>
  <w15:docId w15:val="{C0063ECB-37B5-4D41-BEB4-782EEFC8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eastAsia="Calibri" w:hAnsi="Calibri" w:cs="Calibri"/>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1C-BodyText">
    <w:name w:val="1C-Body Text"/>
    <w:pPr>
      <w:spacing w:after="260" w:line="260" w:lineRule="exact"/>
      <w:ind w:left="1915"/>
    </w:pPr>
    <w:rPr>
      <w:rFonts w:cs="Arial Unicode MS"/>
      <w:color w:val="000000"/>
      <w:u w:color="000000"/>
      <w:lang w:val="en-US"/>
    </w:rPr>
  </w:style>
  <w:style w:type="paragraph" w:styleId="BalloonText">
    <w:name w:val="Balloon Text"/>
    <w:basedOn w:val="Normal"/>
    <w:link w:val="BalloonTextChar"/>
    <w:uiPriority w:val="99"/>
    <w:semiHidden/>
    <w:unhideWhenUsed/>
    <w:rsid w:val="00F06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0BB"/>
    <w:rPr>
      <w:rFonts w:ascii="Tahoma" w:eastAsia="Calibri" w:hAnsi="Tahoma" w:cs="Tahoma"/>
      <w:color w:val="000000"/>
      <w:sz w:val="16"/>
      <w:szCs w:val="1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jesus.cam.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cg.co.uk/"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8CDA7-7DBB-43E6-9915-23821096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rjm50</dc:creator>
  <cp:lastModifiedBy>Robert Mair</cp:lastModifiedBy>
  <cp:revision>2</cp:revision>
  <dcterms:created xsi:type="dcterms:W3CDTF">2020-08-25T07:28:00Z</dcterms:created>
  <dcterms:modified xsi:type="dcterms:W3CDTF">2020-08-25T07:28:00Z</dcterms:modified>
</cp:coreProperties>
</file>