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979"/>
        <w:gridCol w:w="2552"/>
        <w:gridCol w:w="4819"/>
        <w:gridCol w:w="1560"/>
        <w:gridCol w:w="1620"/>
      </w:tblGrid>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Applicant</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 xml:space="preserve">Title </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Description</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Total Cost</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Grant Awarded</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Katie LK 67</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C20243 - Funding for small licensed fishing vessel</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 xml:space="preserve">Purchase of fish bins and jigging machine. </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£2,710.00</w:t>
            </w:r>
          </w:p>
        </w:tc>
        <w:tc>
          <w:tcPr>
            <w:tcW w:w="1620" w:type="dxa"/>
            <w:vAlign w:val="center"/>
          </w:tcPr>
          <w:p w:rsidR="008C41C2" w:rsidRDefault="008C41C2" w:rsidP="002D456A">
            <w:pPr>
              <w:jc w:val="center"/>
              <w:rPr>
                <w:rFonts w:ascii="Calibri" w:hAnsi="Calibri" w:cs="Calibri"/>
                <w:sz w:val="22"/>
                <w:szCs w:val="22"/>
              </w:rPr>
            </w:pPr>
            <w:r>
              <w:rPr>
                <w:rFonts w:ascii="Calibri" w:hAnsi="Calibri" w:cs="Calibri"/>
                <w:sz w:val="22"/>
                <w:szCs w:val="22"/>
              </w:rPr>
              <w:t>£1,355.00</w:t>
            </w:r>
          </w:p>
        </w:tc>
      </w:tr>
      <w:tr w:rsidR="008C41C2" w:rsidTr="002D456A">
        <w:tc>
          <w:tcPr>
            <w:tcW w:w="197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Loch Fyne Langoustines Limited</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Facility equipment for live shellfish storage</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The building works include the provision of 9 refrigerated modular storage buildings &amp; a blast freezer.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£304,303.95</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£152,151.97</w:t>
            </w:r>
          </w:p>
        </w:tc>
      </w:tr>
      <w:tr w:rsidR="008C41C2" w:rsidTr="002D456A">
        <w:tc>
          <w:tcPr>
            <w:tcW w:w="1979" w:type="dxa"/>
            <w:vAlign w:val="bottom"/>
          </w:tcPr>
          <w:p w:rsidR="008C41C2" w:rsidRDefault="008C41C2" w:rsidP="002D456A">
            <w:pPr>
              <w:rPr>
                <w:rFonts w:ascii="Calibri" w:hAnsi="Calibri" w:cs="Calibri"/>
                <w:color w:val="000000"/>
                <w:sz w:val="22"/>
                <w:szCs w:val="22"/>
              </w:rPr>
            </w:pPr>
            <w:proofErr w:type="spellStart"/>
            <w:r>
              <w:rPr>
                <w:rFonts w:ascii="Calibri" w:hAnsi="Calibri" w:cs="Calibri"/>
                <w:color w:val="000000"/>
                <w:sz w:val="22"/>
                <w:szCs w:val="22"/>
              </w:rPr>
              <w:t>RWD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Milcam</w:t>
            </w:r>
            <w:proofErr w:type="spellEnd"/>
            <w:r>
              <w:rPr>
                <w:rFonts w:ascii="Calibri" w:hAnsi="Calibri" w:cs="Calibri"/>
                <w:color w:val="000000"/>
                <w:sz w:val="22"/>
                <w:szCs w:val="22"/>
              </w:rPr>
              <w:t xml:space="preserve"> LTD</w:t>
            </w:r>
          </w:p>
        </w:tc>
        <w:tc>
          <w:tcPr>
            <w:tcW w:w="2552" w:type="dxa"/>
            <w:vAlign w:val="bottom"/>
          </w:tcPr>
          <w:p w:rsidR="008C41C2" w:rsidRDefault="008C41C2" w:rsidP="002D456A">
            <w:pPr>
              <w:rPr>
                <w:rFonts w:ascii="Calibri" w:hAnsi="Calibri" w:cs="Calibri"/>
                <w:sz w:val="22"/>
                <w:szCs w:val="22"/>
              </w:rPr>
            </w:pPr>
            <w:r>
              <w:rPr>
                <w:rFonts w:ascii="Calibri" w:hAnsi="Calibri" w:cs="Calibri"/>
                <w:sz w:val="22"/>
                <w:szCs w:val="22"/>
              </w:rPr>
              <w:t>Adopt Sustainable and low carbon hook and line fishing inshore fishery for demersal species</w:t>
            </w:r>
          </w:p>
        </w:tc>
        <w:tc>
          <w:tcPr>
            <w:tcW w:w="4819" w:type="dxa"/>
            <w:vAlign w:val="bottom"/>
          </w:tcPr>
          <w:p w:rsidR="008C41C2" w:rsidRDefault="008C41C2" w:rsidP="002D456A">
            <w:pPr>
              <w:rPr>
                <w:rFonts w:ascii="Calibri" w:hAnsi="Calibri" w:cs="Calibri"/>
                <w:sz w:val="22"/>
                <w:szCs w:val="22"/>
              </w:rPr>
            </w:pPr>
            <w:r>
              <w:rPr>
                <w:rFonts w:ascii="Calibri" w:hAnsi="Calibri" w:cs="Calibri"/>
                <w:sz w:val="22"/>
                <w:szCs w:val="22"/>
              </w:rPr>
              <w:t>The project relates to the purchase and installation of line eq</w:t>
            </w:r>
            <w:bookmarkStart w:id="0" w:name="_GoBack"/>
            <w:bookmarkEnd w:id="0"/>
            <w:r>
              <w:rPr>
                <w:rFonts w:ascii="Calibri" w:hAnsi="Calibri" w:cs="Calibri"/>
                <w:sz w:val="22"/>
                <w:szCs w:val="22"/>
              </w:rPr>
              <w:t>uipment which will allow the owner to undertake demersal fishing in a safe and sustainable manner.</w:t>
            </w:r>
          </w:p>
        </w:tc>
        <w:tc>
          <w:tcPr>
            <w:tcW w:w="1560" w:type="dxa"/>
            <w:vAlign w:val="center"/>
          </w:tcPr>
          <w:p w:rsidR="008C41C2" w:rsidRDefault="008C41C2" w:rsidP="002D456A">
            <w:pPr>
              <w:jc w:val="center"/>
              <w:rPr>
                <w:rFonts w:ascii="Calibri" w:hAnsi="Calibri" w:cs="Calibri"/>
                <w:sz w:val="22"/>
                <w:szCs w:val="22"/>
              </w:rPr>
            </w:pPr>
            <w:r>
              <w:rPr>
                <w:rFonts w:ascii="Calibri" w:hAnsi="Calibri" w:cs="Calibri"/>
                <w:sz w:val="22"/>
                <w:szCs w:val="22"/>
              </w:rPr>
              <w:t>£9,750.00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£4,875.00</w:t>
            </w:r>
          </w:p>
        </w:tc>
      </w:tr>
      <w:tr w:rsidR="008C41C2" w:rsidTr="002D456A">
        <w:tc>
          <w:tcPr>
            <w:tcW w:w="1979" w:type="dxa"/>
            <w:vAlign w:val="bottom"/>
          </w:tcPr>
          <w:p w:rsidR="008C41C2" w:rsidRDefault="008C41C2" w:rsidP="002D456A">
            <w:pPr>
              <w:rPr>
                <w:rFonts w:ascii="Calibri" w:hAnsi="Calibri" w:cs="Calibri"/>
                <w:sz w:val="22"/>
                <w:szCs w:val="22"/>
              </w:rPr>
            </w:pPr>
            <w:proofErr w:type="spellStart"/>
            <w:r>
              <w:rPr>
                <w:rFonts w:ascii="Calibri" w:hAnsi="Calibri" w:cs="Calibri"/>
                <w:sz w:val="22"/>
                <w:szCs w:val="22"/>
              </w:rPr>
              <w:t>Pulcea</w:t>
            </w:r>
            <w:proofErr w:type="spellEnd"/>
            <w:r>
              <w:rPr>
                <w:rFonts w:ascii="Calibri" w:hAnsi="Calibri" w:cs="Calibri"/>
                <w:sz w:val="22"/>
                <w:szCs w:val="22"/>
              </w:rPr>
              <w:t xml:space="preserve"> LTD</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Developing a safe and effective sea lice treatment for gill compromised fish</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This proposal is to build on the Company's existing research into the use of acoustic energy during H2O2 bath treatments, to develop a sea lice treatment that will be safe and effective for fish with gill compromise.</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£223,573.81</w:t>
            </w:r>
          </w:p>
        </w:tc>
        <w:tc>
          <w:tcPr>
            <w:tcW w:w="1620" w:type="dxa"/>
            <w:vAlign w:val="center"/>
          </w:tcPr>
          <w:p w:rsidR="008C41C2" w:rsidRDefault="008C41C2" w:rsidP="002D456A">
            <w:pPr>
              <w:jc w:val="center"/>
              <w:rPr>
                <w:rFonts w:ascii="Calibri" w:hAnsi="Calibri" w:cs="Calibri"/>
                <w:sz w:val="22"/>
                <w:szCs w:val="22"/>
              </w:rPr>
            </w:pPr>
            <w:r>
              <w:rPr>
                <w:rFonts w:ascii="Calibri" w:hAnsi="Calibri" w:cs="Calibri"/>
                <w:sz w:val="22"/>
                <w:szCs w:val="22"/>
              </w:rPr>
              <w:t>£198,573.81</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 xml:space="preserve">Andrew </w:t>
            </w:r>
            <w:proofErr w:type="spellStart"/>
            <w:r>
              <w:rPr>
                <w:rFonts w:ascii="Calibri" w:hAnsi="Calibri" w:cs="Calibri"/>
                <w:sz w:val="22"/>
                <w:szCs w:val="22"/>
              </w:rPr>
              <w:t>McEachern</w:t>
            </w:r>
            <w:proofErr w:type="spellEnd"/>
            <w:r>
              <w:rPr>
                <w:rFonts w:ascii="Calibri" w:hAnsi="Calibri" w:cs="Calibri"/>
                <w:sz w:val="22"/>
                <w:szCs w:val="22"/>
              </w:rPr>
              <w:t xml:space="preserve"> Fishing</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A10450 - Safety is paramount</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 xml:space="preserve">Fitting of various new equipment to improve the safety of the vessel. </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£18,700.00</w:t>
            </w:r>
          </w:p>
        </w:tc>
        <w:tc>
          <w:tcPr>
            <w:tcW w:w="1620" w:type="dxa"/>
            <w:vAlign w:val="center"/>
          </w:tcPr>
          <w:p w:rsidR="008C41C2" w:rsidRDefault="008C41C2" w:rsidP="002D456A">
            <w:pPr>
              <w:jc w:val="center"/>
              <w:rPr>
                <w:rFonts w:ascii="Calibri" w:hAnsi="Calibri" w:cs="Calibri"/>
                <w:sz w:val="22"/>
                <w:szCs w:val="22"/>
              </w:rPr>
            </w:pPr>
            <w:r>
              <w:rPr>
                <w:rFonts w:ascii="Calibri" w:hAnsi="Calibri" w:cs="Calibri"/>
                <w:sz w:val="22"/>
                <w:szCs w:val="22"/>
              </w:rPr>
              <w:t>£9,350.00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Ashley Hock fishing</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B12157 - Clifford Noel safety upgrades</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 xml:space="preserve">Fitting of various new equipment to improve the safety of the vessel. </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£24,860.00</w:t>
            </w:r>
          </w:p>
        </w:tc>
        <w:tc>
          <w:tcPr>
            <w:tcW w:w="1620" w:type="dxa"/>
            <w:vAlign w:val="center"/>
          </w:tcPr>
          <w:p w:rsidR="008C41C2" w:rsidRDefault="008C41C2" w:rsidP="002D456A">
            <w:pPr>
              <w:jc w:val="center"/>
              <w:rPr>
                <w:rFonts w:ascii="Calibri" w:hAnsi="Calibri" w:cs="Calibri"/>
                <w:sz w:val="22"/>
                <w:szCs w:val="22"/>
              </w:rPr>
            </w:pPr>
            <w:r>
              <w:rPr>
                <w:rFonts w:ascii="Calibri" w:hAnsi="Calibri" w:cs="Calibri"/>
                <w:sz w:val="22"/>
                <w:szCs w:val="22"/>
              </w:rPr>
              <w:t>£12,430.00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St Margaret's Hope Pier Extension</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St Margaret's Hope Pier Extension</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The purpose of the project is to carry out all the necessary works to enable the construction of a permanent extension to the existing pier at St Margaret’s Hope, Orkney.</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£204,000.00</w:t>
            </w:r>
          </w:p>
        </w:tc>
        <w:tc>
          <w:tcPr>
            <w:tcW w:w="1620" w:type="dxa"/>
            <w:vAlign w:val="center"/>
          </w:tcPr>
          <w:p w:rsidR="008C41C2" w:rsidRDefault="008C41C2" w:rsidP="002D456A">
            <w:pPr>
              <w:jc w:val="center"/>
              <w:rPr>
                <w:rFonts w:ascii="Calibri" w:hAnsi="Calibri" w:cs="Calibri"/>
                <w:sz w:val="22"/>
                <w:szCs w:val="22"/>
              </w:rPr>
            </w:pPr>
            <w:r>
              <w:rPr>
                <w:rFonts w:ascii="Calibri" w:hAnsi="Calibri" w:cs="Calibri"/>
                <w:sz w:val="22"/>
                <w:szCs w:val="22"/>
              </w:rPr>
              <w:t>£122,400.00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Dundee University</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Experiments and computations of wave and current interaction with offshore fish pens</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This project focuses on the design and analysis of a novel organic particulate waste collection and recovery system for fish pens.</w:t>
            </w:r>
          </w:p>
        </w:tc>
        <w:tc>
          <w:tcPr>
            <w:tcW w:w="1560" w:type="dxa"/>
            <w:vAlign w:val="center"/>
          </w:tcPr>
          <w:p w:rsidR="008C41C2" w:rsidRDefault="008C41C2" w:rsidP="002D456A">
            <w:pPr>
              <w:jc w:val="center"/>
              <w:rPr>
                <w:rFonts w:ascii="Calibri" w:hAnsi="Calibri" w:cs="Calibri"/>
                <w:sz w:val="22"/>
                <w:szCs w:val="22"/>
              </w:rPr>
            </w:pPr>
            <w:r>
              <w:rPr>
                <w:rFonts w:ascii="Calibri" w:hAnsi="Calibri" w:cs="Calibri"/>
                <w:sz w:val="22"/>
                <w:szCs w:val="22"/>
              </w:rPr>
              <w:t>£79,397.00</w:t>
            </w:r>
          </w:p>
        </w:tc>
        <w:tc>
          <w:tcPr>
            <w:tcW w:w="1620" w:type="dxa"/>
            <w:vAlign w:val="center"/>
          </w:tcPr>
          <w:p w:rsidR="008C41C2" w:rsidRDefault="008C41C2" w:rsidP="002D456A">
            <w:pPr>
              <w:jc w:val="center"/>
              <w:rPr>
                <w:rFonts w:ascii="Calibri" w:hAnsi="Calibri" w:cs="Calibri"/>
                <w:sz w:val="22"/>
                <w:szCs w:val="22"/>
              </w:rPr>
            </w:pPr>
            <w:r>
              <w:rPr>
                <w:rFonts w:ascii="Calibri" w:hAnsi="Calibri" w:cs="Calibri"/>
                <w:sz w:val="22"/>
                <w:szCs w:val="22"/>
              </w:rPr>
              <w:t>£79,397.00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Glasgow University</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Environmental DNA as a tool for avoiding seaweed farm biofouling</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The knowledge generated by this project is critical for optimising site selection and harvesting timings and developing an early warning system of biofouling events within Seaweed Farming.</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£43,876.63</w:t>
            </w:r>
          </w:p>
        </w:tc>
        <w:tc>
          <w:tcPr>
            <w:tcW w:w="1620" w:type="dxa"/>
            <w:vAlign w:val="center"/>
          </w:tcPr>
          <w:p w:rsidR="008C41C2" w:rsidRDefault="008C41C2" w:rsidP="002D456A">
            <w:pPr>
              <w:jc w:val="center"/>
              <w:rPr>
                <w:rFonts w:ascii="Calibri" w:hAnsi="Calibri" w:cs="Calibri"/>
                <w:sz w:val="22"/>
                <w:szCs w:val="22"/>
              </w:rPr>
            </w:pPr>
            <w:r>
              <w:rPr>
                <w:rFonts w:ascii="Calibri" w:hAnsi="Calibri" w:cs="Calibri"/>
                <w:sz w:val="22"/>
                <w:szCs w:val="22"/>
              </w:rPr>
              <w:t>£43,955.05</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lastRenderedPageBreak/>
              <w:t xml:space="preserve">Loch </w:t>
            </w:r>
            <w:proofErr w:type="spellStart"/>
            <w:r>
              <w:rPr>
                <w:rFonts w:ascii="Calibri" w:hAnsi="Calibri" w:cs="Calibri"/>
                <w:sz w:val="22"/>
                <w:szCs w:val="22"/>
              </w:rPr>
              <w:t>Carloway</w:t>
            </w:r>
            <w:proofErr w:type="spellEnd"/>
            <w:r>
              <w:rPr>
                <w:rFonts w:ascii="Calibri" w:hAnsi="Calibri" w:cs="Calibri"/>
                <w:sz w:val="22"/>
                <w:szCs w:val="22"/>
              </w:rPr>
              <w:t xml:space="preserve"> Shellfish LTD</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Mussel Farm in Loch Carloway</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To purchase and install double line rope mussel floats at a site in Loch Carloway, Carloway, Isle of Lewis.</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£13,523.04</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£6,761.52</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Moray Council</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Replacement Navigation Lights Buckie Harbour</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The replacement of existing navigation lights resulting in an improvement to clarify the safe passage whilst realising modern solar technology.</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£22,259.00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£16,694.25</w:t>
            </w:r>
          </w:p>
        </w:tc>
      </w:tr>
      <w:tr w:rsidR="008C41C2" w:rsidTr="002D456A">
        <w:tc>
          <w:tcPr>
            <w:tcW w:w="1979" w:type="dxa"/>
            <w:vAlign w:val="center"/>
          </w:tcPr>
          <w:p w:rsidR="008C41C2" w:rsidRDefault="008C41C2" w:rsidP="002D456A">
            <w:pPr>
              <w:rPr>
                <w:rFonts w:ascii="Calibri" w:hAnsi="Calibri" w:cs="Calibri"/>
                <w:color w:val="000000"/>
                <w:sz w:val="22"/>
                <w:szCs w:val="22"/>
              </w:rPr>
            </w:pPr>
            <w:proofErr w:type="spellStart"/>
            <w:r>
              <w:rPr>
                <w:rFonts w:ascii="Calibri" w:hAnsi="Calibri" w:cs="Calibri"/>
                <w:color w:val="000000"/>
                <w:sz w:val="22"/>
                <w:szCs w:val="22"/>
              </w:rPr>
              <w:t>Tiree</w:t>
            </w:r>
            <w:proofErr w:type="spellEnd"/>
            <w:r>
              <w:rPr>
                <w:rFonts w:ascii="Calibri" w:hAnsi="Calibri" w:cs="Calibri"/>
                <w:color w:val="000000"/>
                <w:sz w:val="22"/>
                <w:szCs w:val="22"/>
              </w:rPr>
              <w:t xml:space="preserve"> Crab Co.</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Tiree Crab Company outlet</w:t>
            </w:r>
          </w:p>
        </w:tc>
        <w:tc>
          <w:tcPr>
            <w:tcW w:w="481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The facility will include a fishmonger with smokery and a fishing supplies retail outlet in the main town of Scarinish on the Isle of Tiree.</w:t>
            </w:r>
          </w:p>
        </w:tc>
        <w:tc>
          <w:tcPr>
            <w:tcW w:w="1560" w:type="dxa"/>
            <w:vAlign w:val="center"/>
          </w:tcPr>
          <w:p w:rsidR="008C41C2" w:rsidRDefault="008C41C2" w:rsidP="002D456A">
            <w:pPr>
              <w:jc w:val="center"/>
              <w:rPr>
                <w:rFonts w:ascii="Calibri" w:hAnsi="Calibri" w:cs="Calibri"/>
                <w:sz w:val="22"/>
                <w:szCs w:val="22"/>
              </w:rPr>
            </w:pPr>
            <w:r>
              <w:rPr>
                <w:rFonts w:ascii="Calibri" w:hAnsi="Calibri" w:cs="Calibri"/>
                <w:sz w:val="22"/>
                <w:szCs w:val="22"/>
              </w:rPr>
              <w:t>£31,287.98</w:t>
            </w:r>
          </w:p>
        </w:tc>
        <w:tc>
          <w:tcPr>
            <w:tcW w:w="1620" w:type="dxa"/>
            <w:vAlign w:val="center"/>
          </w:tcPr>
          <w:p w:rsidR="008C41C2" w:rsidRDefault="008C41C2" w:rsidP="002D456A">
            <w:pPr>
              <w:jc w:val="center"/>
              <w:rPr>
                <w:rFonts w:ascii="Calibri" w:hAnsi="Calibri" w:cs="Calibri"/>
                <w:sz w:val="22"/>
                <w:szCs w:val="22"/>
              </w:rPr>
            </w:pPr>
            <w:r>
              <w:rPr>
                <w:rFonts w:ascii="Calibri" w:hAnsi="Calibri" w:cs="Calibri"/>
                <w:sz w:val="22"/>
                <w:szCs w:val="22"/>
              </w:rPr>
              <w:t>£15,643.99</w:t>
            </w:r>
          </w:p>
        </w:tc>
      </w:tr>
      <w:tr w:rsidR="008C41C2" w:rsidTr="002D456A">
        <w:tc>
          <w:tcPr>
            <w:tcW w:w="1979" w:type="dxa"/>
            <w:vAlign w:val="bottom"/>
          </w:tcPr>
          <w:p w:rsidR="008C41C2" w:rsidRDefault="008C41C2" w:rsidP="002D456A">
            <w:pPr>
              <w:rPr>
                <w:rFonts w:ascii="Calibri" w:hAnsi="Calibri" w:cs="Calibri"/>
                <w:sz w:val="22"/>
                <w:szCs w:val="22"/>
              </w:rPr>
            </w:pPr>
            <w:proofErr w:type="spellStart"/>
            <w:r>
              <w:rPr>
                <w:rFonts w:ascii="Calibri" w:hAnsi="Calibri" w:cs="Calibri"/>
                <w:sz w:val="22"/>
                <w:szCs w:val="22"/>
              </w:rPr>
              <w:t>Traigh</w:t>
            </w:r>
            <w:proofErr w:type="spellEnd"/>
            <w:r>
              <w:rPr>
                <w:rFonts w:ascii="Calibri" w:hAnsi="Calibri" w:cs="Calibri"/>
                <w:sz w:val="22"/>
                <w:szCs w:val="22"/>
              </w:rPr>
              <w:t xml:space="preserve"> </w:t>
            </w:r>
            <w:proofErr w:type="spellStart"/>
            <w:r>
              <w:rPr>
                <w:rFonts w:ascii="Calibri" w:hAnsi="Calibri" w:cs="Calibri"/>
                <w:sz w:val="22"/>
                <w:szCs w:val="22"/>
              </w:rPr>
              <w:t>Mhor</w:t>
            </w:r>
            <w:proofErr w:type="spellEnd"/>
            <w:r>
              <w:rPr>
                <w:rFonts w:ascii="Calibri" w:hAnsi="Calibri" w:cs="Calibri"/>
                <w:sz w:val="22"/>
                <w:szCs w:val="22"/>
              </w:rPr>
              <w:t xml:space="preserve"> Oysters</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Movement Ashore</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This project will see an oyster farm reduce its carbon footprint by migrating its activities from fuel intensive long line culture to less fuel intensive shore based trestle culture.</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£90,342.64</w:t>
            </w:r>
          </w:p>
        </w:tc>
        <w:tc>
          <w:tcPr>
            <w:tcW w:w="1620" w:type="dxa"/>
            <w:vAlign w:val="center"/>
          </w:tcPr>
          <w:p w:rsidR="008C41C2" w:rsidRDefault="008C41C2" w:rsidP="002D456A">
            <w:pPr>
              <w:jc w:val="center"/>
              <w:rPr>
                <w:rFonts w:ascii="Calibri" w:hAnsi="Calibri" w:cs="Calibri"/>
                <w:sz w:val="22"/>
                <w:szCs w:val="22"/>
              </w:rPr>
            </w:pPr>
            <w:r>
              <w:rPr>
                <w:rFonts w:ascii="Calibri" w:hAnsi="Calibri" w:cs="Calibri"/>
                <w:sz w:val="22"/>
                <w:szCs w:val="22"/>
              </w:rPr>
              <w:t>£47,953.63</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 xml:space="preserve">C16102 New Entrant Purchase of Second Hand Fishing Vessel </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£95,000.00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£71,250.00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A24137 - New Fisher</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£83,820.00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£62,865.00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A11502 First Time Vessel Ownership</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£230,000.00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£100,000.00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B12480 - Financial assistance to purchase secondhand fishing boat</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£75,000.00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£56,250.00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Scottish Salmon Company</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Applecross 4 (AP4)</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Investment in an innovative Recirculating Aquaculture System reducing water use &amp; waste, this aims to revolutionise the Scottish aquaculture process, specifically regarding the rearing of larger juvenile salmon within land-based freshwater sites.</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£7,113,075.69</w:t>
            </w:r>
          </w:p>
        </w:tc>
        <w:tc>
          <w:tcPr>
            <w:tcW w:w="1620" w:type="dxa"/>
            <w:vAlign w:val="center"/>
          </w:tcPr>
          <w:p w:rsidR="008C41C2" w:rsidRDefault="008C41C2" w:rsidP="002D456A">
            <w:pPr>
              <w:jc w:val="center"/>
              <w:rPr>
                <w:rFonts w:ascii="Calibri" w:hAnsi="Calibri" w:cs="Calibri"/>
                <w:sz w:val="22"/>
                <w:szCs w:val="22"/>
              </w:rPr>
            </w:pPr>
            <w:r>
              <w:rPr>
                <w:rFonts w:ascii="Calibri" w:hAnsi="Calibri" w:cs="Calibri"/>
                <w:sz w:val="22"/>
                <w:szCs w:val="22"/>
              </w:rPr>
              <w:t>£2,000,000.00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C20966 Or C19411 NEW ENTRANT</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£137,812.50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£100,000.00</w:t>
            </w:r>
          </w:p>
        </w:tc>
      </w:tr>
      <w:tr w:rsidR="008C41C2" w:rsidTr="002D456A">
        <w:tc>
          <w:tcPr>
            <w:tcW w:w="197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J K Thomson</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Development of Added Value and Packing Factory</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New chilled storage, with the existing factory intended to become a dedicated salmon processing factory to include smoking and packing.</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£1,968,000.00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£900,000.00</w:t>
            </w:r>
          </w:p>
        </w:tc>
      </w:tr>
      <w:tr w:rsidR="008C41C2" w:rsidTr="002D456A">
        <w:tc>
          <w:tcPr>
            <w:tcW w:w="197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lastRenderedPageBreak/>
              <w:t>Fishermen's Mutual Association (Eyemouth) Ltd</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Fishermen's Training Centre/Meeting Room</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This project will provide a fit for purpose training facility in the upper floor of the FMA building.</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£24,468.54</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£14,681.12</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C19627 - First Vessel Purchase</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£200,000.00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£100,000.00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C16102 Helmsdale Reliant II Buying a vessel</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£150,000.00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£100,000.00</w:t>
            </w:r>
          </w:p>
        </w:tc>
      </w:tr>
      <w:tr w:rsidR="008C41C2" w:rsidTr="002D456A">
        <w:tc>
          <w:tcPr>
            <w:tcW w:w="197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North East Fishermen's Training Association</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Fishermen's Safety Training Equipment</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Replacement training equipment for MCA courses for fishermen.</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£6,053.09</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£6,053.09</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C20972 - Purchase of first fishing vessel</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£400,000.00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£200,000.00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C19751 First Vessel Purchase</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£200,000.00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£100,000.00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Purchase of FV Ocean Rose WK.60</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£80,000.00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£60,000.00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C19650 - First Vessel Purchase</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£200,000.00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£100,000.00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Seafood Scotland</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Nephrops Strategy Implementation</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The objective is to set up an industry-led, nephrops sector programme board to assist in the long term resilience of the Nephrons supply chain</w:t>
            </w:r>
          </w:p>
        </w:tc>
        <w:tc>
          <w:tcPr>
            <w:tcW w:w="1560" w:type="dxa"/>
            <w:vAlign w:val="center"/>
          </w:tcPr>
          <w:p w:rsidR="008C41C2" w:rsidRDefault="008C41C2" w:rsidP="002D456A">
            <w:pPr>
              <w:jc w:val="center"/>
              <w:rPr>
                <w:rFonts w:ascii="Calibri" w:hAnsi="Calibri" w:cs="Calibri"/>
                <w:sz w:val="22"/>
                <w:szCs w:val="22"/>
              </w:rPr>
            </w:pPr>
            <w:r>
              <w:rPr>
                <w:rFonts w:ascii="Calibri" w:hAnsi="Calibri" w:cs="Calibri"/>
                <w:sz w:val="22"/>
                <w:szCs w:val="22"/>
              </w:rPr>
              <w:t>£799,855.00</w:t>
            </w:r>
          </w:p>
        </w:tc>
        <w:tc>
          <w:tcPr>
            <w:tcW w:w="1620" w:type="dxa"/>
            <w:vAlign w:val="center"/>
          </w:tcPr>
          <w:p w:rsidR="008C41C2" w:rsidRDefault="008C41C2" w:rsidP="002D456A">
            <w:pPr>
              <w:jc w:val="center"/>
              <w:rPr>
                <w:rFonts w:ascii="Calibri" w:hAnsi="Calibri" w:cs="Calibri"/>
                <w:sz w:val="22"/>
                <w:szCs w:val="22"/>
              </w:rPr>
            </w:pPr>
            <w:r>
              <w:rPr>
                <w:rFonts w:ascii="Calibri" w:hAnsi="Calibri" w:cs="Calibri"/>
                <w:sz w:val="22"/>
                <w:szCs w:val="22"/>
              </w:rPr>
              <w:t>£799,855.00</w:t>
            </w:r>
          </w:p>
        </w:tc>
      </w:tr>
      <w:tr w:rsidR="008C41C2" w:rsidTr="002D456A">
        <w:tc>
          <w:tcPr>
            <w:tcW w:w="1979" w:type="dxa"/>
            <w:vAlign w:val="bottom"/>
          </w:tcPr>
          <w:p w:rsidR="008C41C2" w:rsidRDefault="008C41C2" w:rsidP="002D456A">
            <w:pPr>
              <w:rPr>
                <w:rFonts w:ascii="Calibri" w:hAnsi="Calibri" w:cs="Calibri"/>
                <w:sz w:val="22"/>
                <w:szCs w:val="22"/>
              </w:rPr>
            </w:pPr>
            <w:proofErr w:type="spellStart"/>
            <w:r>
              <w:rPr>
                <w:rFonts w:ascii="Calibri" w:hAnsi="Calibri" w:cs="Calibri"/>
                <w:sz w:val="22"/>
                <w:szCs w:val="22"/>
              </w:rPr>
              <w:t>EGCP</w:t>
            </w:r>
            <w:proofErr w:type="spellEnd"/>
            <w:r>
              <w:rPr>
                <w:rFonts w:ascii="Calibri" w:hAnsi="Calibri" w:cs="Calibri"/>
                <w:sz w:val="22"/>
                <w:szCs w:val="22"/>
              </w:rPr>
              <w:t xml:space="preserve"> LTD</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Turning the Plastic Tide</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The project will reduce marine litter along the coastline of Aberdeenshire, Aberdeen City, and North Angus, to Carnoustie.</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£20,839.69</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£15,839.69</w:t>
            </w:r>
          </w:p>
        </w:tc>
      </w:tr>
      <w:tr w:rsidR="008C41C2" w:rsidTr="002D456A">
        <w:tc>
          <w:tcPr>
            <w:tcW w:w="1979" w:type="dxa"/>
            <w:vAlign w:val="bottom"/>
          </w:tcPr>
          <w:p w:rsidR="008C41C2" w:rsidRDefault="008C41C2" w:rsidP="002D456A">
            <w:pPr>
              <w:rPr>
                <w:rFonts w:ascii="Calibri" w:hAnsi="Calibri" w:cs="Calibri"/>
                <w:sz w:val="22"/>
                <w:szCs w:val="22"/>
              </w:rPr>
            </w:pPr>
            <w:proofErr w:type="spellStart"/>
            <w:r>
              <w:rPr>
                <w:rFonts w:ascii="Calibri" w:hAnsi="Calibri" w:cs="Calibri"/>
                <w:sz w:val="22"/>
                <w:szCs w:val="22"/>
              </w:rPr>
              <w:t>Tarlair</w:t>
            </w:r>
            <w:proofErr w:type="spellEnd"/>
            <w:r>
              <w:rPr>
                <w:rFonts w:ascii="Calibri" w:hAnsi="Calibri" w:cs="Calibri"/>
                <w:sz w:val="22"/>
                <w:szCs w:val="22"/>
              </w:rPr>
              <w:t xml:space="preserve"> Fishing Co Ltd</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B10135 - Upgrade quality of catch landed</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By upgrading the internal fabric and provide modern efficient insulation the catch will be held at a constant temperature, improving the quality of catch landed.</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£23,000.00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£11,500.00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C20182 Fisherman Under 40 years old</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£120,000.00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£90,000.00</w:t>
            </w:r>
          </w:p>
        </w:tc>
      </w:tr>
      <w:tr w:rsidR="008C41C2" w:rsidTr="002D456A">
        <w:tc>
          <w:tcPr>
            <w:tcW w:w="197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Hunter Shellfish</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Upgrade current mussel rope harvesting system</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To upgrade current mussel rope harvesting system on mussel Farm.</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£46,218.17</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£23,078.14</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lastRenderedPageBreak/>
              <w:t>Private Individual</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C16198 - Purchase of share in fishing vessel</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£208,000.00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£100,000.00</w:t>
            </w:r>
          </w:p>
        </w:tc>
      </w:tr>
      <w:tr w:rsidR="008C41C2" w:rsidTr="002D456A">
        <w:tc>
          <w:tcPr>
            <w:tcW w:w="197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Joseph Robertson (Aberdeen) LTD</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Increase to Processing Capacity</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 xml:space="preserve">This project is a processing line to process the fish efficiently and consistently using the latest coating and energy efficient technology. </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£1,000,705.00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£300,211.50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Aberdeenshire Council</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McDuff - Vessel Access Towers</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This application is to facilitate the fabrication of 4 x Access Towers to improve safety</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£102,358.00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£102,358.00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A21883 New Entrant</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£65,000.00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£48,750.00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 xml:space="preserve">B10184 First Time Purchase of Fishing Vessel Share </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£126,000.00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£63,000.00</w:t>
            </w:r>
          </w:p>
        </w:tc>
      </w:tr>
      <w:tr w:rsidR="008C41C2" w:rsidTr="002D456A">
        <w:tc>
          <w:tcPr>
            <w:tcW w:w="1979" w:type="dxa"/>
            <w:vAlign w:val="bottom"/>
          </w:tcPr>
          <w:p w:rsidR="008C41C2" w:rsidRDefault="008C41C2" w:rsidP="002D456A">
            <w:pPr>
              <w:rPr>
                <w:rFonts w:ascii="Calibri" w:hAnsi="Calibri" w:cs="Calibri"/>
                <w:color w:val="000000"/>
                <w:sz w:val="22"/>
                <w:szCs w:val="22"/>
              </w:rPr>
            </w:pPr>
            <w:proofErr w:type="spellStart"/>
            <w:r>
              <w:rPr>
                <w:rFonts w:ascii="Calibri" w:hAnsi="Calibri" w:cs="Calibri"/>
                <w:color w:val="000000"/>
                <w:sz w:val="22"/>
                <w:szCs w:val="22"/>
              </w:rPr>
              <w:t>Unst</w:t>
            </w:r>
            <w:proofErr w:type="spellEnd"/>
            <w:r>
              <w:rPr>
                <w:rFonts w:ascii="Calibri" w:hAnsi="Calibri" w:cs="Calibri"/>
                <w:color w:val="000000"/>
                <w:sz w:val="22"/>
                <w:szCs w:val="22"/>
              </w:rPr>
              <w:t xml:space="preserve"> Shellfish Ltd</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Mussel Farm Workboat Upgrade</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This project is to refit and upgrade a vessel to allow it to work in the mussel farming sector.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£53,241.60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£26,620.80</w:t>
            </w:r>
          </w:p>
        </w:tc>
      </w:tr>
      <w:tr w:rsidR="008C41C2" w:rsidTr="002D456A">
        <w:tc>
          <w:tcPr>
            <w:tcW w:w="197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MB Vision LLP</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C17208  Increase the quality of the catch landed</w:t>
            </w:r>
          </w:p>
        </w:tc>
        <w:tc>
          <w:tcPr>
            <w:tcW w:w="481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The proposed project involves upgrade of equipment to generate a fuel saving benefit and reduce double handling of the catch. </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£65,360.00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£32,680.00</w:t>
            </w:r>
          </w:p>
        </w:tc>
      </w:tr>
      <w:tr w:rsidR="008C41C2" w:rsidTr="002D456A">
        <w:tc>
          <w:tcPr>
            <w:tcW w:w="1979" w:type="dxa"/>
            <w:vAlign w:val="bottom"/>
          </w:tcPr>
          <w:p w:rsidR="008C41C2" w:rsidRDefault="008C41C2" w:rsidP="002D456A">
            <w:pPr>
              <w:rPr>
                <w:rFonts w:ascii="Calibri" w:hAnsi="Calibri" w:cs="Calibri"/>
                <w:color w:val="000000"/>
                <w:sz w:val="22"/>
                <w:szCs w:val="22"/>
              </w:rPr>
            </w:pPr>
            <w:proofErr w:type="spellStart"/>
            <w:r>
              <w:rPr>
                <w:rFonts w:ascii="Calibri" w:hAnsi="Calibri" w:cs="Calibri"/>
                <w:color w:val="000000"/>
                <w:sz w:val="22"/>
                <w:szCs w:val="22"/>
              </w:rPr>
              <w:t>Inverlussa</w:t>
            </w:r>
            <w:proofErr w:type="spellEnd"/>
            <w:r>
              <w:rPr>
                <w:rFonts w:ascii="Calibri" w:hAnsi="Calibri" w:cs="Calibri"/>
                <w:color w:val="000000"/>
                <w:sz w:val="22"/>
                <w:szCs w:val="22"/>
              </w:rPr>
              <w:t xml:space="preserve"> Shellfish Company LTD</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Inverlussa Mussel Farm - Seed Project</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 xml:space="preserve">Increased production in seed mussels. </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£99,396.14</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£49,698.07</w:t>
            </w:r>
          </w:p>
        </w:tc>
      </w:tr>
      <w:tr w:rsidR="008C41C2" w:rsidTr="002D456A">
        <w:tc>
          <w:tcPr>
            <w:tcW w:w="197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Deveron Fishing (Scotland) Ltd</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A10827 Energy efficient fishing gear</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The project relates to the upgrade of the fishing gear to be more energy efficient and reduce the impact on the sea bed</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£20,700.00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£10,350.00</w:t>
            </w:r>
          </w:p>
        </w:tc>
      </w:tr>
      <w:tr w:rsidR="008C41C2" w:rsidTr="002D456A">
        <w:tc>
          <w:tcPr>
            <w:tcW w:w="197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MB Bountiful LLP</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A10755 Upgrades to increase quality and reduce carbon footprint</w:t>
            </w:r>
          </w:p>
        </w:tc>
        <w:tc>
          <w:tcPr>
            <w:tcW w:w="481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 xml:space="preserve">The vessel is looking to upgrade to ensure that it can increase the quality of the catch landed, whilst at the same time work towards reducing emissions. </w:t>
            </w:r>
          </w:p>
        </w:tc>
        <w:tc>
          <w:tcPr>
            <w:tcW w:w="1560" w:type="dxa"/>
            <w:vAlign w:val="center"/>
          </w:tcPr>
          <w:p w:rsidR="008C41C2" w:rsidRDefault="008C41C2" w:rsidP="002D456A">
            <w:pPr>
              <w:jc w:val="center"/>
              <w:rPr>
                <w:rFonts w:ascii="Calibri" w:hAnsi="Calibri" w:cs="Calibri"/>
                <w:sz w:val="22"/>
                <w:szCs w:val="22"/>
              </w:rPr>
            </w:pPr>
            <w:r>
              <w:rPr>
                <w:rFonts w:ascii="Calibri" w:hAnsi="Calibri" w:cs="Calibri"/>
                <w:sz w:val="22"/>
                <w:szCs w:val="22"/>
              </w:rPr>
              <w:t>£65,852.57</w:t>
            </w:r>
          </w:p>
        </w:tc>
        <w:tc>
          <w:tcPr>
            <w:tcW w:w="1620" w:type="dxa"/>
            <w:vAlign w:val="center"/>
          </w:tcPr>
          <w:p w:rsidR="008C41C2" w:rsidRDefault="008C41C2" w:rsidP="002D456A">
            <w:pPr>
              <w:jc w:val="center"/>
              <w:rPr>
                <w:rFonts w:ascii="Calibri" w:hAnsi="Calibri" w:cs="Calibri"/>
                <w:sz w:val="22"/>
                <w:szCs w:val="22"/>
              </w:rPr>
            </w:pPr>
            <w:r>
              <w:rPr>
                <w:rFonts w:ascii="Calibri" w:hAnsi="Calibri" w:cs="Calibri"/>
                <w:sz w:val="22"/>
                <w:szCs w:val="22"/>
              </w:rPr>
              <w:t>£32,926.28</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C17344 - New Entrant</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£62,500.00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£31,250.00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C17344 - New Entrant</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£62,500.00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£31,250.00</w:t>
            </w:r>
          </w:p>
        </w:tc>
      </w:tr>
      <w:tr w:rsidR="008C41C2" w:rsidTr="002D456A">
        <w:tc>
          <w:tcPr>
            <w:tcW w:w="1979" w:type="dxa"/>
            <w:vAlign w:val="center"/>
          </w:tcPr>
          <w:p w:rsidR="008C41C2" w:rsidRDefault="008C41C2" w:rsidP="002D456A">
            <w:pPr>
              <w:rPr>
                <w:rFonts w:ascii="Calibri" w:hAnsi="Calibri" w:cs="Calibri"/>
                <w:color w:val="000000"/>
                <w:sz w:val="22"/>
                <w:szCs w:val="22"/>
              </w:rPr>
            </w:pPr>
            <w:proofErr w:type="spellStart"/>
            <w:r>
              <w:rPr>
                <w:rFonts w:ascii="Calibri" w:hAnsi="Calibri" w:cs="Calibri"/>
                <w:color w:val="000000"/>
                <w:sz w:val="22"/>
                <w:szCs w:val="22"/>
              </w:rPr>
              <w:t>Elkanah</w:t>
            </w:r>
            <w:proofErr w:type="spellEnd"/>
            <w:r>
              <w:rPr>
                <w:rFonts w:ascii="Calibri" w:hAnsi="Calibri" w:cs="Calibri"/>
                <w:color w:val="000000"/>
                <w:sz w:val="22"/>
                <w:szCs w:val="22"/>
              </w:rPr>
              <w:t xml:space="preserve"> Fishing Ltd</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A12303 Environmentally friendly fishing gear with reduced discards</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Replacing the boats current gear which will put less strain on the boats engine/gearbox and all related equipment.</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£14,700.00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£7,350.00</w:t>
            </w:r>
          </w:p>
        </w:tc>
      </w:tr>
      <w:tr w:rsidR="008C41C2" w:rsidTr="002D456A">
        <w:tc>
          <w:tcPr>
            <w:tcW w:w="197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Reaper Fishing Ltd</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C16530 Environmentally friendly fishing gear</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Purchase of a net that is easier to tow and will result in less fuel consumption and less strain on the vessel and equipment.</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£19,840.00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£9,920.00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lastRenderedPageBreak/>
              <w:t>Private Individual</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New Boat</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£90,000.00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£67,500.00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B14387 Start-up young fisherman</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£38,400.00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£28,800.00</w:t>
            </w:r>
          </w:p>
        </w:tc>
      </w:tr>
      <w:tr w:rsidR="008C41C2" w:rsidTr="002D456A">
        <w:tc>
          <w:tcPr>
            <w:tcW w:w="1979" w:type="dxa"/>
            <w:vAlign w:val="center"/>
          </w:tcPr>
          <w:p w:rsidR="008C41C2" w:rsidRDefault="008C41C2" w:rsidP="002D456A">
            <w:pPr>
              <w:rPr>
                <w:rFonts w:ascii="Calibri" w:hAnsi="Calibri" w:cs="Calibri"/>
                <w:color w:val="000000"/>
                <w:sz w:val="22"/>
                <w:szCs w:val="22"/>
              </w:rPr>
            </w:pPr>
            <w:proofErr w:type="spellStart"/>
            <w:r>
              <w:rPr>
                <w:rFonts w:ascii="Calibri" w:hAnsi="Calibri" w:cs="Calibri"/>
                <w:color w:val="000000"/>
                <w:sz w:val="22"/>
                <w:szCs w:val="22"/>
              </w:rPr>
              <w:t>Shalanna</w:t>
            </w:r>
            <w:proofErr w:type="spellEnd"/>
            <w:r>
              <w:rPr>
                <w:rFonts w:ascii="Calibri" w:hAnsi="Calibri" w:cs="Calibri"/>
                <w:color w:val="000000"/>
                <w:sz w:val="22"/>
                <w:szCs w:val="22"/>
              </w:rPr>
              <w:t xml:space="preserve"> LLP</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C17269 Energy efficient fishing gear</w:t>
            </w:r>
          </w:p>
        </w:tc>
        <w:tc>
          <w:tcPr>
            <w:tcW w:w="481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Upgrading the fishing nets will allow the vessel to fish more efficiently, reduce the demand on the engine, generate an environmental benefit.</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£24,500.00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£12,250.00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C17576 -First time vessel owner</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£120,000.00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£90,000.00</w:t>
            </w:r>
          </w:p>
        </w:tc>
      </w:tr>
      <w:tr w:rsidR="008C41C2" w:rsidTr="002D456A">
        <w:tc>
          <w:tcPr>
            <w:tcW w:w="197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 xml:space="preserve">Thule </w:t>
            </w:r>
            <w:proofErr w:type="spellStart"/>
            <w:r>
              <w:rPr>
                <w:rFonts w:ascii="Calibri" w:hAnsi="Calibri" w:cs="Calibri"/>
                <w:color w:val="000000"/>
                <w:sz w:val="22"/>
                <w:szCs w:val="22"/>
              </w:rPr>
              <w:t>Ventus</w:t>
            </w:r>
            <w:proofErr w:type="spellEnd"/>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Increase pate Production</w:t>
            </w:r>
          </w:p>
        </w:tc>
        <w:tc>
          <w:tcPr>
            <w:tcW w:w="481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To procure the equipment required to increase the production of existing Salt Cod Pate.</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£8,119.48</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£4,059.74</w:t>
            </w:r>
          </w:p>
        </w:tc>
      </w:tr>
      <w:tr w:rsidR="008C41C2" w:rsidTr="002D456A">
        <w:tc>
          <w:tcPr>
            <w:tcW w:w="1979" w:type="dxa"/>
            <w:vAlign w:val="bottom"/>
          </w:tcPr>
          <w:p w:rsidR="008C41C2" w:rsidRDefault="008C41C2" w:rsidP="002D456A">
            <w:pPr>
              <w:rPr>
                <w:rFonts w:ascii="Calibri" w:hAnsi="Calibri" w:cs="Calibri"/>
                <w:color w:val="000000"/>
                <w:sz w:val="22"/>
                <w:szCs w:val="22"/>
              </w:rPr>
            </w:pPr>
            <w:proofErr w:type="spellStart"/>
            <w:r>
              <w:rPr>
                <w:rFonts w:ascii="Calibri" w:hAnsi="Calibri" w:cs="Calibri"/>
                <w:color w:val="000000"/>
                <w:sz w:val="22"/>
                <w:szCs w:val="22"/>
              </w:rPr>
              <w:t>Shalanna</w:t>
            </w:r>
            <w:proofErr w:type="spellEnd"/>
            <w:r>
              <w:rPr>
                <w:rFonts w:ascii="Calibri" w:hAnsi="Calibri" w:cs="Calibri"/>
                <w:color w:val="000000"/>
                <w:sz w:val="22"/>
                <w:szCs w:val="22"/>
              </w:rPr>
              <w:t xml:space="preserve"> LLP</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C17269 Measures to retain the quality of the catch</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Through implementing the project, quality of the catch would be retained and the crew will be able to operate on deck more safely due.</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£23,000.00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£11,500.00</w:t>
            </w:r>
          </w:p>
        </w:tc>
      </w:tr>
      <w:tr w:rsidR="008C41C2" w:rsidTr="002D456A">
        <w:tc>
          <w:tcPr>
            <w:tcW w:w="1979" w:type="dxa"/>
            <w:vAlign w:val="bottom"/>
          </w:tcPr>
          <w:p w:rsidR="008C41C2" w:rsidRDefault="008C41C2" w:rsidP="002D456A">
            <w:pPr>
              <w:rPr>
                <w:rFonts w:ascii="Calibri" w:hAnsi="Calibri" w:cs="Calibri"/>
                <w:color w:val="000000"/>
                <w:sz w:val="22"/>
                <w:szCs w:val="22"/>
              </w:rPr>
            </w:pPr>
            <w:proofErr w:type="spellStart"/>
            <w:r>
              <w:rPr>
                <w:rFonts w:ascii="Calibri" w:hAnsi="Calibri" w:cs="Calibri"/>
                <w:color w:val="000000"/>
                <w:sz w:val="22"/>
                <w:szCs w:val="22"/>
              </w:rPr>
              <w:t>Shaulora</w:t>
            </w:r>
            <w:proofErr w:type="spellEnd"/>
            <w:r>
              <w:rPr>
                <w:rFonts w:ascii="Calibri" w:hAnsi="Calibri" w:cs="Calibri"/>
                <w:color w:val="000000"/>
                <w:sz w:val="22"/>
                <w:szCs w:val="22"/>
              </w:rPr>
              <w:t xml:space="preserve"> Fishing Company Ltd</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C19403 Increase the quality of the catch landed and provide a safety benefit for the crew</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The aim of the project is to assist the vessel increase the quality of the catch landed.</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£23,000.00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£11,500.00</w:t>
            </w:r>
          </w:p>
        </w:tc>
      </w:tr>
      <w:tr w:rsidR="008C41C2" w:rsidTr="002D456A">
        <w:tc>
          <w:tcPr>
            <w:tcW w:w="197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 xml:space="preserve">Caledonia </w:t>
            </w:r>
            <w:proofErr w:type="spellStart"/>
            <w:r>
              <w:rPr>
                <w:rFonts w:ascii="Calibri" w:hAnsi="Calibri" w:cs="Calibri"/>
                <w:color w:val="000000"/>
                <w:sz w:val="22"/>
                <w:szCs w:val="22"/>
              </w:rPr>
              <w:t>BCK35</w:t>
            </w:r>
            <w:proofErr w:type="spellEnd"/>
            <w:r>
              <w:rPr>
                <w:rFonts w:ascii="Calibri" w:hAnsi="Calibri" w:cs="Calibri"/>
                <w:color w:val="000000"/>
                <w:sz w:val="22"/>
                <w:szCs w:val="22"/>
              </w:rPr>
              <w:t xml:space="preserve"> Fishing LTD</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C21157  Environmentally friendly fishing gear with greater selectivity</w:t>
            </w:r>
          </w:p>
        </w:tc>
        <w:tc>
          <w:tcPr>
            <w:tcW w:w="481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 xml:space="preserve">Purchase of nets which are easier for the boat to tow and put less strain on the main engine gearbox and all related equipment, resulting in fuel reduction. </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£29,920.00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£14,960.00</w:t>
            </w:r>
          </w:p>
        </w:tc>
      </w:tr>
      <w:tr w:rsidR="008C41C2" w:rsidTr="002D456A">
        <w:tc>
          <w:tcPr>
            <w:tcW w:w="1979" w:type="dxa"/>
            <w:vAlign w:val="center"/>
          </w:tcPr>
          <w:p w:rsidR="008C41C2" w:rsidRDefault="008C41C2" w:rsidP="002D456A">
            <w:pPr>
              <w:rPr>
                <w:rFonts w:ascii="Calibri" w:hAnsi="Calibri" w:cs="Calibri"/>
                <w:color w:val="000000"/>
                <w:sz w:val="22"/>
                <w:szCs w:val="22"/>
              </w:rPr>
            </w:pPr>
            <w:proofErr w:type="spellStart"/>
            <w:r>
              <w:rPr>
                <w:rFonts w:ascii="Calibri" w:hAnsi="Calibri" w:cs="Calibri"/>
                <w:color w:val="000000"/>
                <w:sz w:val="22"/>
                <w:szCs w:val="22"/>
              </w:rPr>
              <w:t>Westburn</w:t>
            </w:r>
            <w:proofErr w:type="spellEnd"/>
            <w:r>
              <w:rPr>
                <w:rFonts w:ascii="Calibri" w:hAnsi="Calibri" w:cs="Calibri"/>
                <w:color w:val="000000"/>
                <w:sz w:val="22"/>
                <w:szCs w:val="22"/>
              </w:rPr>
              <w:t xml:space="preserve"> Fishing Company Limited</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C20787  Environmentally Friendly Fishing Gear</w:t>
            </w:r>
          </w:p>
        </w:tc>
        <w:tc>
          <w:tcPr>
            <w:tcW w:w="481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 xml:space="preserve">To purchase or newer, enviornmentally friendly fishing gear. </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£30,775.00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£15,387.50</w:t>
            </w:r>
          </w:p>
        </w:tc>
      </w:tr>
      <w:tr w:rsidR="008C41C2" w:rsidTr="002D456A">
        <w:tc>
          <w:tcPr>
            <w:tcW w:w="197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 xml:space="preserve">Atlas </w:t>
            </w:r>
            <w:proofErr w:type="spellStart"/>
            <w:r>
              <w:rPr>
                <w:rFonts w:ascii="Calibri" w:hAnsi="Calibri" w:cs="Calibri"/>
                <w:color w:val="000000"/>
                <w:sz w:val="22"/>
                <w:szCs w:val="22"/>
              </w:rPr>
              <w:t>FR101</w:t>
            </w:r>
            <w:proofErr w:type="spellEnd"/>
            <w:r>
              <w:rPr>
                <w:rFonts w:ascii="Calibri" w:hAnsi="Calibri" w:cs="Calibri"/>
                <w:color w:val="000000"/>
                <w:sz w:val="22"/>
                <w:szCs w:val="22"/>
              </w:rPr>
              <w:t xml:space="preserve"> LLP</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C17208 Environmentally enhanced fishing gear</w:t>
            </w:r>
          </w:p>
        </w:tc>
        <w:tc>
          <w:tcPr>
            <w:tcW w:w="481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By upgrading to more sustainable innovative fishing gear the vessel will fish more economically, reduce the demand on the engine, generate an onboard safety benefit, increase the quality of the catch landed.</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£21,600.00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£10,800.00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A13865 Buy a boat</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£22,000.00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£16,500.00</w:t>
            </w:r>
          </w:p>
        </w:tc>
      </w:tr>
      <w:tr w:rsidR="008C41C2" w:rsidTr="002D456A">
        <w:tc>
          <w:tcPr>
            <w:tcW w:w="197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Bow Fiddle Fishing Company LTD</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C18903  Creating Freezing facility onboard the Moray Endevour</w:t>
            </w:r>
          </w:p>
        </w:tc>
        <w:tc>
          <w:tcPr>
            <w:tcW w:w="481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To project relates to the installation of a blast freezing facility onboard the vessel.</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£71,481.00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£35,740.50</w:t>
            </w:r>
          </w:p>
        </w:tc>
      </w:tr>
      <w:tr w:rsidR="008C41C2" w:rsidTr="002D456A">
        <w:tc>
          <w:tcPr>
            <w:tcW w:w="197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lastRenderedPageBreak/>
              <w:t>MV Gracious LTD</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C18082 Fish Quality project by fitting Fresh Water Ice Machine</w:t>
            </w:r>
          </w:p>
        </w:tc>
        <w:tc>
          <w:tcPr>
            <w:tcW w:w="481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To install a new Geneglace Fresh Water Ice Machine.</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£35,000.00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£17,500.00</w:t>
            </w:r>
          </w:p>
        </w:tc>
      </w:tr>
      <w:tr w:rsidR="008C41C2" w:rsidTr="002D456A">
        <w:tc>
          <w:tcPr>
            <w:tcW w:w="197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Faithful Star LLP</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C17058  Adopt quality and environmental efficient fishing method</w:t>
            </w:r>
          </w:p>
        </w:tc>
        <w:tc>
          <w:tcPr>
            <w:tcW w:w="481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The project relates to the upgrading of the fishing gear onboard the vessel&amp; improve the quality of the catch landed and also assist in reducing the environmental impact of the vessel. </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£48,490.00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£24,245.00</w:t>
            </w:r>
          </w:p>
        </w:tc>
      </w:tr>
      <w:tr w:rsidR="008C41C2" w:rsidTr="002D456A">
        <w:tc>
          <w:tcPr>
            <w:tcW w:w="197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Aberdeenshire Council</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Extenstion of Chill Facility - Macduff Harbour</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The project involves the extension of the chill room facility at Macduff Harbour.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£22,788.00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£22,788.00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 xml:space="preserve">A12800 Young fisherman’s boat fund </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£50,000.00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£37,500.00</w:t>
            </w:r>
          </w:p>
        </w:tc>
      </w:tr>
      <w:tr w:rsidR="008C41C2" w:rsidTr="002D456A">
        <w:tc>
          <w:tcPr>
            <w:tcW w:w="197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Dive for Scallops</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C18954 Reduce carbon Emissions</w:t>
            </w:r>
          </w:p>
        </w:tc>
        <w:tc>
          <w:tcPr>
            <w:tcW w:w="481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 xml:space="preserve">Conversion of equipment from diesel to electrical </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£7,181.83</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£3,590.91</w:t>
            </w:r>
          </w:p>
        </w:tc>
      </w:tr>
      <w:tr w:rsidR="008C41C2" w:rsidTr="002D456A">
        <w:tc>
          <w:tcPr>
            <w:tcW w:w="1979" w:type="dxa"/>
            <w:vAlign w:val="center"/>
          </w:tcPr>
          <w:p w:rsidR="008C41C2" w:rsidRDefault="008C41C2" w:rsidP="002D456A">
            <w:pPr>
              <w:rPr>
                <w:rFonts w:ascii="Calibri" w:hAnsi="Calibri" w:cs="Calibri"/>
                <w:color w:val="000000"/>
                <w:sz w:val="22"/>
                <w:szCs w:val="22"/>
              </w:rPr>
            </w:pPr>
            <w:proofErr w:type="spellStart"/>
            <w:r>
              <w:rPr>
                <w:rFonts w:ascii="Calibri" w:hAnsi="Calibri" w:cs="Calibri"/>
                <w:color w:val="000000"/>
                <w:sz w:val="22"/>
                <w:szCs w:val="22"/>
              </w:rPr>
              <w:t>AGD</w:t>
            </w:r>
            <w:proofErr w:type="spellEnd"/>
            <w:r>
              <w:rPr>
                <w:rFonts w:ascii="Calibri" w:hAnsi="Calibri" w:cs="Calibri"/>
                <w:color w:val="000000"/>
                <w:sz w:val="22"/>
                <w:szCs w:val="22"/>
              </w:rPr>
              <w:t xml:space="preserve"> &amp; Duff Partners LTD</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Improved whitefish processing in Northeast Scotland</w:t>
            </w:r>
          </w:p>
        </w:tc>
        <w:tc>
          <w:tcPr>
            <w:tcW w:w="481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To fit out and equip a building, bespoke for their needs and of food quality standard for processing locally caught produce.</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£140,596.70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£70,298.35</w:t>
            </w:r>
          </w:p>
        </w:tc>
      </w:tr>
      <w:tr w:rsidR="008C41C2" w:rsidTr="002D456A">
        <w:tc>
          <w:tcPr>
            <w:tcW w:w="197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Bernard Corrigan Limited</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 xml:space="preserve">Lobster Pod Shellfish Holding System </w:t>
            </w:r>
          </w:p>
        </w:tc>
        <w:tc>
          <w:tcPr>
            <w:tcW w:w="481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To improve sustainability and enhance quality of live lobster supply through investment in the proposed Lobster Pod Holding System</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£24,000.00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£12,000.00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C18604 - New Entrant</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£200,000.00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£100,000.00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C18604 - New Entrant</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£200,000.00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£100,000.00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C18604 - new entrant</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£200,000.00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£100,000.00</w:t>
            </w:r>
          </w:p>
        </w:tc>
      </w:tr>
      <w:tr w:rsidR="008C41C2" w:rsidTr="002D456A">
        <w:tc>
          <w:tcPr>
            <w:tcW w:w="197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North East Fishermen</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Education equipment for safety courses</w:t>
            </w:r>
          </w:p>
        </w:tc>
        <w:tc>
          <w:tcPr>
            <w:tcW w:w="481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Teaching aids and practical demonstration equipment for MCA, STCW and Seafish courses.</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£8,732.10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£8,732.10</w:t>
            </w:r>
          </w:p>
        </w:tc>
      </w:tr>
      <w:tr w:rsidR="008C41C2" w:rsidTr="002D456A">
        <w:tc>
          <w:tcPr>
            <w:tcW w:w="1979" w:type="dxa"/>
            <w:vAlign w:val="center"/>
          </w:tcPr>
          <w:p w:rsidR="008C41C2" w:rsidRDefault="008C41C2" w:rsidP="002D456A">
            <w:pPr>
              <w:rPr>
                <w:rFonts w:ascii="Calibri" w:hAnsi="Calibri" w:cs="Calibri"/>
                <w:color w:val="000000"/>
                <w:sz w:val="22"/>
                <w:szCs w:val="22"/>
              </w:rPr>
            </w:pPr>
            <w:proofErr w:type="spellStart"/>
            <w:r>
              <w:rPr>
                <w:rFonts w:ascii="Calibri" w:hAnsi="Calibri" w:cs="Calibri"/>
                <w:color w:val="000000"/>
                <w:sz w:val="22"/>
                <w:szCs w:val="22"/>
              </w:rPr>
              <w:t>JRR</w:t>
            </w:r>
            <w:proofErr w:type="spellEnd"/>
            <w:r>
              <w:rPr>
                <w:rFonts w:ascii="Calibri" w:hAnsi="Calibri" w:cs="Calibri"/>
                <w:color w:val="000000"/>
                <w:sz w:val="22"/>
                <w:szCs w:val="22"/>
              </w:rPr>
              <w:t xml:space="preserve"> Fishing LTD</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C21192 Environmentally friendly fishing gear and anti-slip deck coatings</w:t>
            </w:r>
          </w:p>
        </w:tc>
        <w:tc>
          <w:tcPr>
            <w:tcW w:w="481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Supply new Dyneema warp for trawl fishing and anti-slip coating on the fish handling deck.</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£30,810.00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£15,405.00</w:t>
            </w:r>
          </w:p>
        </w:tc>
      </w:tr>
      <w:tr w:rsidR="008C41C2" w:rsidTr="002D456A">
        <w:tc>
          <w:tcPr>
            <w:tcW w:w="1979"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Shalimar Fishing Company Ltd</w:t>
            </w:r>
          </w:p>
        </w:tc>
        <w:tc>
          <w:tcPr>
            <w:tcW w:w="2552"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A13161 Environmentally friendly fishing gear</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Supply of a new design net for low drag fuel, efficiency and lighter on the ground.</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£18,600.00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£9,300.00</w:t>
            </w:r>
          </w:p>
        </w:tc>
      </w:tr>
      <w:tr w:rsidR="008C41C2" w:rsidTr="002D456A">
        <w:tc>
          <w:tcPr>
            <w:tcW w:w="1979" w:type="dxa"/>
            <w:vAlign w:val="bottom"/>
          </w:tcPr>
          <w:p w:rsidR="008C41C2" w:rsidRDefault="008C41C2" w:rsidP="002D456A">
            <w:pPr>
              <w:rPr>
                <w:rFonts w:ascii="Calibri" w:hAnsi="Calibri" w:cs="Calibri"/>
                <w:sz w:val="22"/>
                <w:szCs w:val="22"/>
              </w:rPr>
            </w:pPr>
            <w:r>
              <w:rPr>
                <w:rFonts w:ascii="Calibri" w:hAnsi="Calibri" w:cs="Calibri"/>
                <w:sz w:val="22"/>
                <w:szCs w:val="22"/>
              </w:rPr>
              <w:t>Private Individual</w:t>
            </w:r>
          </w:p>
        </w:tc>
        <w:tc>
          <w:tcPr>
            <w:tcW w:w="2552" w:type="dxa"/>
            <w:vAlign w:val="center"/>
          </w:tcPr>
          <w:p w:rsidR="008C41C2" w:rsidRDefault="008C41C2" w:rsidP="002D456A">
            <w:pPr>
              <w:rPr>
                <w:rFonts w:ascii="Calibri" w:hAnsi="Calibri" w:cs="Calibri"/>
                <w:color w:val="000000"/>
                <w:sz w:val="22"/>
                <w:szCs w:val="22"/>
              </w:rPr>
            </w:pPr>
            <w:r>
              <w:rPr>
                <w:rFonts w:ascii="Calibri" w:hAnsi="Calibri" w:cs="Calibri"/>
                <w:color w:val="000000"/>
                <w:sz w:val="22"/>
                <w:szCs w:val="22"/>
              </w:rPr>
              <w:t>C20972 First share in Fishing Vessel</w:t>
            </w:r>
          </w:p>
        </w:tc>
        <w:tc>
          <w:tcPr>
            <w:tcW w:w="4819" w:type="dxa"/>
            <w:vAlign w:val="bottom"/>
          </w:tcPr>
          <w:p w:rsidR="008C41C2" w:rsidRDefault="008C41C2" w:rsidP="002D456A">
            <w:pPr>
              <w:rPr>
                <w:rFonts w:ascii="Calibri" w:hAnsi="Calibri" w:cs="Calibri"/>
                <w:color w:val="000000"/>
                <w:sz w:val="22"/>
                <w:szCs w:val="22"/>
              </w:rPr>
            </w:pPr>
            <w:r>
              <w:rPr>
                <w:rFonts w:ascii="Calibri" w:hAnsi="Calibri" w:cs="Calibri"/>
                <w:color w:val="000000"/>
                <w:sz w:val="22"/>
                <w:szCs w:val="22"/>
              </w:rPr>
              <w:t>Young Fisher</w:t>
            </w:r>
          </w:p>
        </w:tc>
        <w:tc>
          <w:tcPr>
            <w:tcW w:w="156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£200,000.00</w:t>
            </w:r>
          </w:p>
        </w:tc>
        <w:tc>
          <w:tcPr>
            <w:tcW w:w="1620" w:type="dxa"/>
            <w:vAlign w:val="center"/>
          </w:tcPr>
          <w:p w:rsidR="008C41C2" w:rsidRDefault="008C41C2" w:rsidP="002D456A">
            <w:pPr>
              <w:jc w:val="center"/>
              <w:rPr>
                <w:rFonts w:ascii="Calibri" w:hAnsi="Calibri" w:cs="Calibri"/>
                <w:color w:val="000000"/>
                <w:sz w:val="22"/>
                <w:szCs w:val="22"/>
              </w:rPr>
            </w:pPr>
            <w:r>
              <w:rPr>
                <w:rFonts w:ascii="Calibri" w:hAnsi="Calibri" w:cs="Calibri"/>
                <w:color w:val="000000"/>
                <w:sz w:val="22"/>
                <w:szCs w:val="22"/>
              </w:rPr>
              <w:t>£100,000.00</w:t>
            </w:r>
          </w:p>
        </w:tc>
      </w:tr>
    </w:tbl>
    <w:p w:rsidR="00027C27" w:rsidRPr="009B7615" w:rsidRDefault="00027C27" w:rsidP="00B561C0"/>
    <w:sectPr w:rsidR="00027C27" w:rsidRPr="009B7615" w:rsidSect="002D456A">
      <w:pgSz w:w="16838" w:h="11906" w:orient="landscape"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6A"/>
    <w:rsid w:val="00027C27"/>
    <w:rsid w:val="000C0CF4"/>
    <w:rsid w:val="00281579"/>
    <w:rsid w:val="002D456A"/>
    <w:rsid w:val="00306C61"/>
    <w:rsid w:val="0037582B"/>
    <w:rsid w:val="004B73D1"/>
    <w:rsid w:val="00857548"/>
    <w:rsid w:val="008C41C2"/>
    <w:rsid w:val="009B7615"/>
    <w:rsid w:val="00B51BDC"/>
    <w:rsid w:val="00B561C0"/>
    <w:rsid w:val="00B773CE"/>
    <w:rsid w:val="00C9182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08056-579F-4D13-9108-AE6D18A7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2D4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Nairn P (Paris)</dc:creator>
  <cp:keywords/>
  <dc:description/>
  <cp:lastModifiedBy>Fitzgerald J (John)</cp:lastModifiedBy>
  <cp:revision>2</cp:revision>
  <dcterms:created xsi:type="dcterms:W3CDTF">2022-04-05T08:29:00Z</dcterms:created>
  <dcterms:modified xsi:type="dcterms:W3CDTF">2022-04-05T08:29:00Z</dcterms:modified>
</cp:coreProperties>
</file>